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DA6" w:rsidRPr="007C3F63" w:rsidRDefault="00494B4E" w:rsidP="007C3F63">
      <w:pPr>
        <w:tabs>
          <w:tab w:val="left" w:pos="3763"/>
        </w:tabs>
        <w:spacing w:line="276" w:lineRule="auto"/>
        <w:jc w:val="center"/>
        <w:rPr>
          <w:rFonts w:ascii="Tahoma" w:hAnsi="Tahoma" w:cs="Tahoma"/>
          <w:b/>
          <w:sz w:val="22"/>
          <w:szCs w:val="22"/>
        </w:rPr>
      </w:pPr>
      <w:bookmarkStart w:id="0" w:name="_GoBack"/>
      <w:bookmarkEnd w:id="0"/>
      <w:r>
        <w:rPr>
          <w:noProof/>
          <w:lang w:val="en-GB" w:eastAsia="en-GB"/>
        </w:rPr>
        <w:drawing>
          <wp:inline distT="0" distB="0" distL="0" distR="0" wp14:anchorId="68579861">
            <wp:extent cx="14287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p w:rsidR="001C4DA6" w:rsidRPr="00C80F59" w:rsidRDefault="007347D8" w:rsidP="007C3F63">
      <w:pPr>
        <w:spacing w:line="276" w:lineRule="auto"/>
        <w:rPr>
          <w:rFonts w:ascii="Tahoma" w:hAnsi="Tahoma" w:cs="Tahoma"/>
          <w:bCs/>
          <w:sz w:val="28"/>
          <w:szCs w:val="28"/>
        </w:rPr>
      </w:pPr>
      <w:r>
        <w:rPr>
          <w:rFonts w:ascii="Tahoma" w:hAnsi="Tahoma" w:cs="Tahoma"/>
          <w:bCs/>
          <w:sz w:val="28"/>
          <w:szCs w:val="28"/>
        </w:rPr>
        <w:t>Wellbeing Centre</w:t>
      </w:r>
      <w:r w:rsidR="00B071CA" w:rsidRPr="00C80F59">
        <w:rPr>
          <w:rFonts w:ascii="Tahoma" w:hAnsi="Tahoma" w:cs="Tahoma"/>
          <w:bCs/>
          <w:sz w:val="28"/>
          <w:szCs w:val="28"/>
        </w:rPr>
        <w:t xml:space="preserve"> </w:t>
      </w:r>
      <w:r w:rsidR="001C4DA6" w:rsidRPr="00C80F59">
        <w:rPr>
          <w:rFonts w:ascii="Tahoma" w:hAnsi="Tahoma" w:cs="Tahoma"/>
          <w:bCs/>
          <w:sz w:val="28"/>
          <w:szCs w:val="28"/>
        </w:rPr>
        <w:t>Volunteer Role Profile</w:t>
      </w:r>
    </w:p>
    <w:p w:rsidR="000610A7" w:rsidRPr="00C80F59" w:rsidRDefault="000610A7" w:rsidP="007C3F63">
      <w:pPr>
        <w:spacing w:line="276" w:lineRule="auto"/>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028"/>
      </w:tblGrid>
      <w:tr w:rsidR="009155AF" w:rsidRPr="00C80F59" w:rsidTr="00C80F59">
        <w:tc>
          <w:tcPr>
            <w:tcW w:w="2518" w:type="dxa"/>
            <w:shd w:val="clear" w:color="auto" w:fill="auto"/>
          </w:tcPr>
          <w:p w:rsidR="009155AF" w:rsidRPr="00C80F59" w:rsidRDefault="009155AF" w:rsidP="004E15C7">
            <w:pPr>
              <w:spacing w:before="80" w:after="80" w:line="276" w:lineRule="auto"/>
              <w:rPr>
                <w:rFonts w:ascii="Tahoma" w:hAnsi="Tahoma" w:cs="Tahoma"/>
                <w:bCs/>
                <w:sz w:val="22"/>
                <w:szCs w:val="22"/>
              </w:rPr>
            </w:pPr>
            <w:r w:rsidRPr="00C80F59">
              <w:rPr>
                <w:rFonts w:ascii="Tahoma" w:hAnsi="Tahoma" w:cs="Tahoma"/>
                <w:bCs/>
                <w:sz w:val="22"/>
                <w:szCs w:val="22"/>
              </w:rPr>
              <w:t>Title:</w:t>
            </w:r>
          </w:p>
        </w:tc>
        <w:tc>
          <w:tcPr>
            <w:tcW w:w="7222" w:type="dxa"/>
            <w:shd w:val="clear" w:color="auto" w:fill="auto"/>
          </w:tcPr>
          <w:p w:rsidR="009155AF" w:rsidRPr="00C80F59" w:rsidRDefault="00294A15" w:rsidP="00FA6743">
            <w:pPr>
              <w:spacing w:before="80" w:after="80" w:line="276" w:lineRule="auto"/>
              <w:rPr>
                <w:rFonts w:ascii="Tahoma" w:hAnsi="Tahoma" w:cs="Tahoma"/>
                <w:bCs/>
                <w:sz w:val="22"/>
                <w:szCs w:val="22"/>
              </w:rPr>
            </w:pPr>
            <w:r>
              <w:rPr>
                <w:rFonts w:ascii="Tahoma" w:hAnsi="Tahoma" w:cs="Tahoma"/>
                <w:bCs/>
                <w:sz w:val="22"/>
                <w:szCs w:val="22"/>
              </w:rPr>
              <w:t>Wellbeing Centre Volunteer</w:t>
            </w:r>
          </w:p>
        </w:tc>
      </w:tr>
      <w:tr w:rsidR="009155AF" w:rsidRPr="00C80F59" w:rsidTr="00C80F59">
        <w:tc>
          <w:tcPr>
            <w:tcW w:w="2518" w:type="dxa"/>
            <w:shd w:val="clear" w:color="auto" w:fill="auto"/>
          </w:tcPr>
          <w:p w:rsidR="009155AF" w:rsidRPr="00C80F59" w:rsidRDefault="009155AF" w:rsidP="004E15C7">
            <w:pPr>
              <w:spacing w:before="80" w:after="80" w:line="276" w:lineRule="auto"/>
              <w:rPr>
                <w:rFonts w:ascii="Tahoma" w:hAnsi="Tahoma" w:cs="Tahoma"/>
                <w:bCs/>
                <w:sz w:val="22"/>
                <w:szCs w:val="22"/>
              </w:rPr>
            </w:pPr>
            <w:r w:rsidRPr="00C80F59">
              <w:rPr>
                <w:rFonts w:ascii="Tahoma" w:hAnsi="Tahoma" w:cs="Tahoma"/>
                <w:bCs/>
                <w:sz w:val="22"/>
                <w:szCs w:val="22"/>
              </w:rPr>
              <w:t>Department:</w:t>
            </w:r>
          </w:p>
        </w:tc>
        <w:tc>
          <w:tcPr>
            <w:tcW w:w="7222" w:type="dxa"/>
            <w:shd w:val="clear" w:color="auto" w:fill="auto"/>
          </w:tcPr>
          <w:p w:rsidR="009155AF" w:rsidRPr="00C80F59" w:rsidRDefault="007B6DB0" w:rsidP="004E15C7">
            <w:pPr>
              <w:spacing w:before="80" w:after="80" w:line="276" w:lineRule="auto"/>
              <w:rPr>
                <w:rFonts w:ascii="Tahoma" w:hAnsi="Tahoma" w:cs="Tahoma"/>
                <w:bCs/>
                <w:sz w:val="22"/>
                <w:szCs w:val="22"/>
              </w:rPr>
            </w:pPr>
            <w:r w:rsidRPr="00C80F59">
              <w:rPr>
                <w:rFonts w:ascii="Tahoma" w:hAnsi="Tahoma" w:cs="Tahoma"/>
                <w:bCs/>
                <w:sz w:val="22"/>
                <w:szCs w:val="22"/>
              </w:rPr>
              <w:t>Wel</w:t>
            </w:r>
            <w:r w:rsidR="00C80F59">
              <w:rPr>
                <w:rFonts w:ascii="Tahoma" w:hAnsi="Tahoma" w:cs="Tahoma"/>
                <w:bCs/>
                <w:sz w:val="22"/>
                <w:szCs w:val="22"/>
              </w:rPr>
              <w:t>l</w:t>
            </w:r>
            <w:r w:rsidRPr="00C80F59">
              <w:rPr>
                <w:rFonts w:ascii="Tahoma" w:hAnsi="Tahoma" w:cs="Tahoma"/>
                <w:bCs/>
                <w:sz w:val="22"/>
                <w:szCs w:val="22"/>
              </w:rPr>
              <w:t>being Services</w:t>
            </w:r>
          </w:p>
        </w:tc>
      </w:tr>
      <w:tr w:rsidR="009155AF" w:rsidRPr="00C80F59" w:rsidTr="00C80F59">
        <w:tc>
          <w:tcPr>
            <w:tcW w:w="2518" w:type="dxa"/>
            <w:shd w:val="clear" w:color="auto" w:fill="auto"/>
          </w:tcPr>
          <w:p w:rsidR="009155AF" w:rsidRPr="00C80F59" w:rsidRDefault="009155AF" w:rsidP="004E15C7">
            <w:pPr>
              <w:spacing w:before="80" w:after="80" w:line="276" w:lineRule="auto"/>
              <w:rPr>
                <w:rFonts w:ascii="Tahoma" w:hAnsi="Tahoma" w:cs="Tahoma"/>
                <w:bCs/>
                <w:sz w:val="22"/>
                <w:szCs w:val="22"/>
              </w:rPr>
            </w:pPr>
            <w:r w:rsidRPr="00C80F59">
              <w:rPr>
                <w:rFonts w:ascii="Tahoma" w:hAnsi="Tahoma" w:cs="Tahoma"/>
                <w:bCs/>
                <w:sz w:val="22"/>
                <w:szCs w:val="22"/>
              </w:rPr>
              <w:t>Reports to:</w:t>
            </w:r>
          </w:p>
        </w:tc>
        <w:tc>
          <w:tcPr>
            <w:tcW w:w="7222" w:type="dxa"/>
            <w:shd w:val="clear" w:color="auto" w:fill="auto"/>
          </w:tcPr>
          <w:p w:rsidR="009155AF" w:rsidRPr="00C80F59" w:rsidRDefault="007347D8" w:rsidP="006A20AC">
            <w:pPr>
              <w:spacing w:before="80" w:after="80" w:line="276" w:lineRule="auto"/>
              <w:rPr>
                <w:rFonts w:ascii="Tahoma" w:hAnsi="Tahoma" w:cs="Tahoma"/>
                <w:bCs/>
                <w:sz w:val="22"/>
                <w:szCs w:val="22"/>
              </w:rPr>
            </w:pPr>
            <w:r>
              <w:rPr>
                <w:rFonts w:ascii="Tahoma" w:hAnsi="Tahoma" w:cs="Tahoma"/>
                <w:bCs/>
                <w:sz w:val="22"/>
                <w:szCs w:val="22"/>
              </w:rPr>
              <w:t>Nurse Lead / Head of Wellbeing</w:t>
            </w:r>
          </w:p>
        </w:tc>
      </w:tr>
      <w:tr w:rsidR="009155AF" w:rsidRPr="00C80F59" w:rsidTr="00C80F59">
        <w:tc>
          <w:tcPr>
            <w:tcW w:w="2518" w:type="dxa"/>
            <w:shd w:val="clear" w:color="auto" w:fill="auto"/>
          </w:tcPr>
          <w:p w:rsidR="009155AF" w:rsidRPr="00C80F59" w:rsidRDefault="009155AF" w:rsidP="004E15C7">
            <w:pPr>
              <w:spacing w:before="80" w:after="80" w:line="276" w:lineRule="auto"/>
              <w:rPr>
                <w:rFonts w:ascii="Tahoma" w:hAnsi="Tahoma" w:cs="Tahoma"/>
                <w:bCs/>
                <w:sz w:val="22"/>
                <w:szCs w:val="22"/>
              </w:rPr>
            </w:pPr>
            <w:r w:rsidRPr="00C80F59">
              <w:rPr>
                <w:rFonts w:ascii="Tahoma" w:hAnsi="Tahoma" w:cs="Tahoma"/>
                <w:bCs/>
                <w:sz w:val="22"/>
                <w:szCs w:val="22"/>
              </w:rPr>
              <w:t>Responsible to:</w:t>
            </w:r>
          </w:p>
        </w:tc>
        <w:tc>
          <w:tcPr>
            <w:tcW w:w="7222" w:type="dxa"/>
            <w:shd w:val="clear" w:color="auto" w:fill="auto"/>
          </w:tcPr>
          <w:p w:rsidR="009155AF" w:rsidRPr="00C80F59" w:rsidRDefault="00C52B38" w:rsidP="004E15C7">
            <w:pPr>
              <w:spacing w:before="80" w:after="80" w:line="276" w:lineRule="auto"/>
              <w:rPr>
                <w:rFonts w:ascii="Tahoma" w:hAnsi="Tahoma" w:cs="Tahoma"/>
                <w:bCs/>
                <w:sz w:val="22"/>
                <w:szCs w:val="22"/>
              </w:rPr>
            </w:pPr>
            <w:r>
              <w:rPr>
                <w:rFonts w:ascii="Tahoma" w:hAnsi="Tahoma" w:cs="Tahoma"/>
                <w:bCs/>
                <w:sz w:val="22"/>
                <w:szCs w:val="22"/>
              </w:rPr>
              <w:t>Nurse Lead /Head of Wellbeing</w:t>
            </w:r>
          </w:p>
        </w:tc>
      </w:tr>
      <w:tr w:rsidR="009155AF" w:rsidRPr="00C80F59" w:rsidTr="00C80F59">
        <w:tc>
          <w:tcPr>
            <w:tcW w:w="2518" w:type="dxa"/>
            <w:shd w:val="clear" w:color="auto" w:fill="auto"/>
          </w:tcPr>
          <w:p w:rsidR="009155AF" w:rsidRPr="00C80F59" w:rsidRDefault="009155AF" w:rsidP="004E15C7">
            <w:pPr>
              <w:spacing w:before="80" w:after="80" w:line="276" w:lineRule="auto"/>
              <w:rPr>
                <w:rFonts w:ascii="Tahoma" w:hAnsi="Tahoma" w:cs="Tahoma"/>
                <w:bCs/>
                <w:sz w:val="22"/>
                <w:szCs w:val="22"/>
              </w:rPr>
            </w:pPr>
            <w:r w:rsidRPr="00C80F59">
              <w:rPr>
                <w:rFonts w:ascii="Tahoma" w:hAnsi="Tahoma" w:cs="Tahoma"/>
                <w:bCs/>
                <w:sz w:val="22"/>
                <w:szCs w:val="22"/>
              </w:rPr>
              <w:t>Aim of role:</w:t>
            </w:r>
          </w:p>
        </w:tc>
        <w:tc>
          <w:tcPr>
            <w:tcW w:w="7222" w:type="dxa"/>
            <w:shd w:val="clear" w:color="auto" w:fill="auto"/>
          </w:tcPr>
          <w:p w:rsidR="00FA6743" w:rsidRPr="00C02A5A" w:rsidRDefault="007D55F5" w:rsidP="00C02A5A">
            <w:pPr>
              <w:suppressAutoHyphens w:val="0"/>
              <w:spacing w:before="40" w:after="40"/>
              <w:rPr>
                <w:rFonts w:ascii="Tahoma" w:hAnsi="Tahoma" w:cs="Tahoma"/>
                <w:bCs/>
                <w:sz w:val="22"/>
                <w:szCs w:val="22"/>
                <w:lang w:eastAsia="en-US"/>
              </w:rPr>
            </w:pPr>
            <w:r w:rsidRPr="00C80F59">
              <w:rPr>
                <w:rFonts w:ascii="Tahoma" w:hAnsi="Tahoma" w:cs="Tahoma"/>
                <w:bCs/>
                <w:sz w:val="22"/>
                <w:szCs w:val="22"/>
                <w:lang w:eastAsia="en-US"/>
              </w:rPr>
              <w:t xml:space="preserve">To </w:t>
            </w:r>
            <w:r w:rsidR="00A02570" w:rsidRPr="00C80F59">
              <w:rPr>
                <w:rFonts w:ascii="Tahoma" w:hAnsi="Tahoma" w:cs="Tahoma"/>
                <w:bCs/>
                <w:sz w:val="22"/>
                <w:szCs w:val="22"/>
                <w:lang w:eastAsia="en-US"/>
              </w:rPr>
              <w:t xml:space="preserve">support the delivery of </w:t>
            </w:r>
            <w:r w:rsidR="00C02A5A">
              <w:rPr>
                <w:rFonts w:ascii="Tahoma" w:hAnsi="Tahoma" w:cs="Tahoma"/>
                <w:bCs/>
                <w:sz w:val="22"/>
                <w:szCs w:val="22"/>
                <w:lang w:eastAsia="en-US"/>
              </w:rPr>
              <w:t>sessions sited at Longfield and offsite</w:t>
            </w:r>
          </w:p>
        </w:tc>
      </w:tr>
      <w:tr w:rsidR="009155AF" w:rsidRPr="00C80F59" w:rsidTr="00C80F59">
        <w:tc>
          <w:tcPr>
            <w:tcW w:w="2518" w:type="dxa"/>
            <w:shd w:val="clear" w:color="auto" w:fill="auto"/>
          </w:tcPr>
          <w:p w:rsidR="009155AF" w:rsidRPr="00C80F59" w:rsidRDefault="006717D9" w:rsidP="004E15C7">
            <w:pPr>
              <w:spacing w:before="80" w:after="80" w:line="276" w:lineRule="auto"/>
              <w:rPr>
                <w:rFonts w:ascii="Tahoma" w:hAnsi="Tahoma" w:cs="Tahoma"/>
                <w:bCs/>
                <w:sz w:val="22"/>
                <w:szCs w:val="22"/>
              </w:rPr>
            </w:pPr>
            <w:r w:rsidRPr="00C80F59">
              <w:rPr>
                <w:rFonts w:ascii="Tahoma" w:hAnsi="Tahoma" w:cs="Tahoma"/>
                <w:bCs/>
                <w:sz w:val="22"/>
                <w:szCs w:val="22"/>
              </w:rPr>
              <w:t xml:space="preserve">Availability &amp; </w:t>
            </w:r>
            <w:r w:rsidR="009155AF" w:rsidRPr="00C80F59">
              <w:rPr>
                <w:rFonts w:ascii="Tahoma" w:hAnsi="Tahoma" w:cs="Tahoma"/>
                <w:bCs/>
                <w:sz w:val="22"/>
                <w:szCs w:val="22"/>
              </w:rPr>
              <w:t>Time commitment:</w:t>
            </w:r>
          </w:p>
        </w:tc>
        <w:tc>
          <w:tcPr>
            <w:tcW w:w="7222" w:type="dxa"/>
            <w:shd w:val="clear" w:color="auto" w:fill="auto"/>
          </w:tcPr>
          <w:p w:rsidR="009E22E0" w:rsidRPr="00C80F59" w:rsidRDefault="00294A15" w:rsidP="00C02A5A">
            <w:pPr>
              <w:spacing w:before="80" w:after="80" w:line="276" w:lineRule="auto"/>
              <w:rPr>
                <w:rFonts w:ascii="Tahoma" w:hAnsi="Tahoma" w:cs="Tahoma"/>
                <w:bCs/>
                <w:sz w:val="22"/>
                <w:szCs w:val="22"/>
              </w:rPr>
            </w:pPr>
            <w:r>
              <w:rPr>
                <w:rFonts w:ascii="Tahoma" w:hAnsi="Tahoma" w:cs="Tahoma"/>
                <w:bCs/>
                <w:sz w:val="22"/>
                <w:szCs w:val="22"/>
              </w:rPr>
              <w:t xml:space="preserve">Up to </w:t>
            </w:r>
            <w:r w:rsidR="00C02A5A">
              <w:rPr>
                <w:rFonts w:ascii="Tahoma" w:hAnsi="Tahoma" w:cs="Tahoma"/>
                <w:bCs/>
                <w:sz w:val="22"/>
                <w:szCs w:val="22"/>
              </w:rPr>
              <w:t xml:space="preserve">3 </w:t>
            </w:r>
            <w:r w:rsidR="00A644A9" w:rsidRPr="00C80F59">
              <w:rPr>
                <w:rFonts w:ascii="Tahoma" w:hAnsi="Tahoma" w:cs="Tahoma"/>
                <w:bCs/>
                <w:sz w:val="22"/>
                <w:szCs w:val="22"/>
              </w:rPr>
              <w:t xml:space="preserve">hours per </w:t>
            </w:r>
            <w:r w:rsidR="00C02A5A">
              <w:rPr>
                <w:rFonts w:ascii="Tahoma" w:hAnsi="Tahoma" w:cs="Tahoma"/>
                <w:bCs/>
                <w:sz w:val="22"/>
                <w:szCs w:val="22"/>
              </w:rPr>
              <w:t>session</w:t>
            </w:r>
            <w:r w:rsidR="00A644A9" w:rsidRPr="00C80F59">
              <w:rPr>
                <w:rFonts w:ascii="Tahoma" w:hAnsi="Tahoma" w:cs="Tahoma"/>
                <w:bCs/>
                <w:sz w:val="22"/>
                <w:szCs w:val="22"/>
              </w:rPr>
              <w:t xml:space="preserve"> (when involved in a group</w:t>
            </w:r>
            <w:r w:rsidR="00C02A5A">
              <w:rPr>
                <w:rFonts w:ascii="Tahoma" w:hAnsi="Tahoma" w:cs="Tahoma"/>
                <w:bCs/>
                <w:sz w:val="22"/>
                <w:szCs w:val="22"/>
              </w:rPr>
              <w:t xml:space="preserve">). Groups are planned to </w:t>
            </w:r>
            <w:r>
              <w:rPr>
                <w:rFonts w:ascii="Tahoma" w:hAnsi="Tahoma" w:cs="Tahoma"/>
                <w:bCs/>
                <w:sz w:val="22"/>
                <w:szCs w:val="22"/>
              </w:rPr>
              <w:t>be 2 hours long and allows for time before and after the group for handover and de brief.</w:t>
            </w:r>
          </w:p>
        </w:tc>
      </w:tr>
    </w:tbl>
    <w:p w:rsidR="00DC4607" w:rsidRPr="00C80F59" w:rsidRDefault="00DC4607" w:rsidP="007C3F63">
      <w:pPr>
        <w:spacing w:line="276" w:lineRule="auto"/>
        <w:rPr>
          <w:rFonts w:ascii="Tahoma" w:hAnsi="Tahoma" w:cs="Tahoma"/>
          <w:sz w:val="28"/>
          <w:szCs w:val="22"/>
        </w:rPr>
      </w:pPr>
    </w:p>
    <w:p w:rsidR="00B11881" w:rsidRPr="00C80F59" w:rsidRDefault="006717D9" w:rsidP="007C3F63">
      <w:pPr>
        <w:spacing w:line="276" w:lineRule="auto"/>
        <w:rPr>
          <w:rFonts w:ascii="Tahoma" w:hAnsi="Tahoma" w:cs="Tahoma"/>
          <w:sz w:val="28"/>
          <w:szCs w:val="22"/>
        </w:rPr>
      </w:pPr>
      <w:r w:rsidRPr="00C80F59">
        <w:rPr>
          <w:rFonts w:ascii="Tahoma" w:hAnsi="Tahoma" w:cs="Tahoma"/>
          <w:sz w:val="28"/>
          <w:szCs w:val="22"/>
        </w:rPr>
        <w:t xml:space="preserve">Volunteer </w:t>
      </w:r>
      <w:r w:rsidR="00000144">
        <w:rPr>
          <w:rFonts w:ascii="Tahoma" w:hAnsi="Tahoma" w:cs="Tahoma"/>
          <w:sz w:val="28"/>
          <w:szCs w:val="22"/>
        </w:rPr>
        <w:t>t</w:t>
      </w:r>
      <w:r w:rsidR="002575FF" w:rsidRPr="00C80F59">
        <w:rPr>
          <w:rFonts w:ascii="Tahoma" w:hAnsi="Tahoma" w:cs="Tahoma"/>
          <w:sz w:val="28"/>
          <w:szCs w:val="22"/>
        </w:rPr>
        <w:t>asks and activities</w:t>
      </w:r>
      <w:r w:rsidR="00ED187A" w:rsidRPr="00C80F59">
        <w:rPr>
          <w:rFonts w:ascii="Tahoma" w:hAnsi="Tahoma" w:cs="Tahoma"/>
          <w:sz w:val="28"/>
          <w:szCs w:val="22"/>
        </w:rPr>
        <w:t xml:space="preserve"> </w:t>
      </w:r>
    </w:p>
    <w:p w:rsidR="00DC4607" w:rsidRPr="00C80F59" w:rsidRDefault="00DC4607" w:rsidP="007C3F63">
      <w:pPr>
        <w:spacing w:line="276" w:lineRule="auto"/>
        <w:rPr>
          <w:rFonts w:ascii="Tahoma" w:hAnsi="Tahoma" w:cs="Tahoma"/>
          <w:sz w:val="28"/>
          <w:szCs w:val="22"/>
        </w:rPr>
      </w:pPr>
    </w:p>
    <w:p w:rsidR="00507BE2" w:rsidRDefault="006717D9" w:rsidP="000E35EC">
      <w:pPr>
        <w:numPr>
          <w:ilvl w:val="0"/>
          <w:numId w:val="31"/>
        </w:numPr>
        <w:suppressAutoHyphens w:val="0"/>
        <w:spacing w:after="120"/>
        <w:rPr>
          <w:rFonts w:ascii="Tahoma" w:hAnsi="Tahoma" w:cs="Tahoma"/>
          <w:sz w:val="22"/>
          <w:szCs w:val="22"/>
          <w:lang w:eastAsia="en-US"/>
        </w:rPr>
      </w:pPr>
      <w:r w:rsidRPr="00C80F59">
        <w:rPr>
          <w:rFonts w:ascii="Tahoma" w:hAnsi="Tahoma" w:cs="Tahoma"/>
          <w:sz w:val="22"/>
          <w:szCs w:val="22"/>
          <w:lang w:eastAsia="en-US"/>
        </w:rPr>
        <w:t>To help</w:t>
      </w:r>
      <w:r w:rsidR="000E35EC" w:rsidRPr="00C80F59">
        <w:rPr>
          <w:rFonts w:ascii="Tahoma" w:hAnsi="Tahoma" w:cs="Tahoma"/>
          <w:sz w:val="22"/>
          <w:szCs w:val="22"/>
          <w:lang w:eastAsia="en-US"/>
        </w:rPr>
        <w:t xml:space="preserve"> welcome attendees</w:t>
      </w:r>
      <w:r w:rsidRPr="00C80F59">
        <w:rPr>
          <w:rFonts w:ascii="Tahoma" w:hAnsi="Tahoma" w:cs="Tahoma"/>
          <w:sz w:val="22"/>
          <w:szCs w:val="22"/>
          <w:lang w:eastAsia="en-US"/>
        </w:rPr>
        <w:t xml:space="preserve"> at Longfield’s </w:t>
      </w:r>
      <w:r w:rsidR="00294A15">
        <w:rPr>
          <w:rFonts w:ascii="Tahoma" w:hAnsi="Tahoma" w:cs="Tahoma"/>
          <w:sz w:val="22"/>
          <w:szCs w:val="22"/>
          <w:lang w:eastAsia="en-US"/>
        </w:rPr>
        <w:t>Wellbeing</w:t>
      </w:r>
      <w:r w:rsidR="00C02A5A">
        <w:rPr>
          <w:rFonts w:ascii="Tahoma" w:hAnsi="Tahoma" w:cs="Tahoma"/>
          <w:sz w:val="22"/>
          <w:szCs w:val="22"/>
          <w:lang w:eastAsia="en-US"/>
        </w:rPr>
        <w:t xml:space="preserve"> sessions</w:t>
      </w:r>
      <w:r w:rsidR="00507BE2">
        <w:rPr>
          <w:rFonts w:ascii="Tahoma" w:hAnsi="Tahoma" w:cs="Tahoma"/>
          <w:sz w:val="22"/>
          <w:szCs w:val="22"/>
          <w:lang w:eastAsia="en-US"/>
        </w:rPr>
        <w:t xml:space="preserve"> and complete a register so that Wellbeing coordinators can log those who have attended. </w:t>
      </w:r>
    </w:p>
    <w:p w:rsidR="000E35EC" w:rsidRPr="00C80F59" w:rsidRDefault="00507BE2" w:rsidP="000E35EC">
      <w:pPr>
        <w:numPr>
          <w:ilvl w:val="0"/>
          <w:numId w:val="31"/>
        </w:numPr>
        <w:suppressAutoHyphens w:val="0"/>
        <w:spacing w:after="120"/>
        <w:rPr>
          <w:rFonts w:ascii="Tahoma" w:hAnsi="Tahoma" w:cs="Tahoma"/>
          <w:sz w:val="22"/>
          <w:szCs w:val="22"/>
          <w:lang w:eastAsia="en-US"/>
        </w:rPr>
      </w:pPr>
      <w:r>
        <w:rPr>
          <w:rFonts w:ascii="Tahoma" w:hAnsi="Tahoma" w:cs="Tahoma"/>
          <w:sz w:val="22"/>
          <w:szCs w:val="22"/>
          <w:lang w:eastAsia="en-US"/>
        </w:rPr>
        <w:t xml:space="preserve">To feedback if anyone reports being </w:t>
      </w:r>
      <w:r w:rsidR="00294A15">
        <w:rPr>
          <w:rFonts w:ascii="Tahoma" w:hAnsi="Tahoma" w:cs="Tahoma"/>
          <w:sz w:val="22"/>
          <w:szCs w:val="22"/>
          <w:lang w:eastAsia="en-US"/>
        </w:rPr>
        <w:t>un</w:t>
      </w:r>
      <w:r>
        <w:rPr>
          <w:rFonts w:ascii="Tahoma" w:hAnsi="Tahoma" w:cs="Tahoma"/>
          <w:sz w:val="22"/>
          <w:szCs w:val="22"/>
          <w:lang w:eastAsia="en-US"/>
        </w:rPr>
        <w:t>able to attend subsequent sessions along with reason (such as medical appointment)</w:t>
      </w:r>
    </w:p>
    <w:p w:rsidR="000E35EC" w:rsidRPr="00C80F59" w:rsidRDefault="006717D9" w:rsidP="000E35EC">
      <w:pPr>
        <w:numPr>
          <w:ilvl w:val="0"/>
          <w:numId w:val="31"/>
        </w:numPr>
        <w:suppressAutoHyphens w:val="0"/>
        <w:spacing w:after="120"/>
        <w:rPr>
          <w:rFonts w:ascii="Tahoma" w:hAnsi="Tahoma" w:cs="Tahoma"/>
          <w:sz w:val="22"/>
          <w:szCs w:val="22"/>
          <w:lang w:eastAsia="en-US"/>
        </w:rPr>
      </w:pPr>
      <w:r w:rsidRPr="00C80F59">
        <w:rPr>
          <w:rFonts w:ascii="Tahoma" w:hAnsi="Tahoma" w:cs="Tahoma"/>
          <w:sz w:val="22"/>
          <w:szCs w:val="22"/>
          <w:lang w:eastAsia="en-US"/>
        </w:rPr>
        <w:t xml:space="preserve">To participate in </w:t>
      </w:r>
      <w:r w:rsidR="00C02A5A">
        <w:rPr>
          <w:rFonts w:ascii="Tahoma" w:hAnsi="Tahoma" w:cs="Tahoma"/>
          <w:sz w:val="22"/>
          <w:szCs w:val="22"/>
          <w:lang w:eastAsia="en-US"/>
        </w:rPr>
        <w:t>the sessions</w:t>
      </w:r>
      <w:r w:rsidR="00C80F59" w:rsidRPr="00C80F59">
        <w:rPr>
          <w:rFonts w:ascii="Tahoma" w:hAnsi="Tahoma" w:cs="Tahoma"/>
          <w:sz w:val="22"/>
          <w:szCs w:val="22"/>
          <w:lang w:eastAsia="en-US"/>
        </w:rPr>
        <w:t>, chatting</w:t>
      </w:r>
      <w:r w:rsidR="000E35EC" w:rsidRPr="00C80F59">
        <w:rPr>
          <w:rFonts w:ascii="Tahoma" w:hAnsi="Tahoma" w:cs="Tahoma"/>
          <w:sz w:val="22"/>
          <w:szCs w:val="22"/>
          <w:lang w:eastAsia="en-US"/>
        </w:rPr>
        <w:t xml:space="preserve"> with attendees as required, being sensitive to their needs</w:t>
      </w:r>
      <w:r w:rsidR="00294A15">
        <w:rPr>
          <w:rFonts w:ascii="Tahoma" w:hAnsi="Tahoma" w:cs="Tahoma"/>
          <w:sz w:val="22"/>
          <w:szCs w:val="22"/>
          <w:lang w:eastAsia="en-US"/>
        </w:rPr>
        <w:t>, taking part in the delivery of the session</w:t>
      </w:r>
    </w:p>
    <w:p w:rsidR="000E35EC" w:rsidRDefault="006717D9" w:rsidP="005C6879">
      <w:pPr>
        <w:numPr>
          <w:ilvl w:val="0"/>
          <w:numId w:val="31"/>
        </w:numPr>
        <w:suppressAutoHyphens w:val="0"/>
        <w:spacing w:after="120"/>
        <w:rPr>
          <w:rFonts w:ascii="Tahoma" w:hAnsi="Tahoma" w:cs="Tahoma"/>
          <w:sz w:val="22"/>
          <w:szCs w:val="22"/>
          <w:lang w:eastAsia="en-US"/>
        </w:rPr>
      </w:pPr>
      <w:r w:rsidRPr="00C80F59">
        <w:rPr>
          <w:rFonts w:ascii="Tahoma" w:hAnsi="Tahoma" w:cs="Tahoma"/>
          <w:sz w:val="22"/>
          <w:szCs w:val="22"/>
          <w:lang w:eastAsia="en-US"/>
        </w:rPr>
        <w:t xml:space="preserve">To </w:t>
      </w:r>
      <w:r w:rsidR="00C02A5A">
        <w:rPr>
          <w:rFonts w:ascii="Tahoma" w:hAnsi="Tahoma" w:cs="Tahoma"/>
          <w:sz w:val="22"/>
          <w:szCs w:val="22"/>
          <w:lang w:eastAsia="en-US"/>
        </w:rPr>
        <w:t xml:space="preserve">check that there are refreshments available and assist anyone who needs </w:t>
      </w:r>
      <w:r w:rsidRPr="00C80F59">
        <w:rPr>
          <w:rFonts w:ascii="Tahoma" w:hAnsi="Tahoma" w:cs="Tahoma"/>
          <w:sz w:val="22"/>
          <w:szCs w:val="22"/>
          <w:lang w:eastAsia="en-US"/>
        </w:rPr>
        <w:t xml:space="preserve">help with </w:t>
      </w:r>
      <w:r w:rsidR="00C02A5A">
        <w:rPr>
          <w:rFonts w:ascii="Tahoma" w:hAnsi="Tahoma" w:cs="Tahoma"/>
          <w:sz w:val="22"/>
          <w:szCs w:val="22"/>
          <w:lang w:eastAsia="en-US"/>
        </w:rPr>
        <w:t>accessing them.</w:t>
      </w:r>
      <w:r w:rsidR="000E35EC" w:rsidRPr="00C80F59">
        <w:rPr>
          <w:rFonts w:ascii="Tahoma" w:hAnsi="Tahoma" w:cs="Tahoma"/>
          <w:sz w:val="22"/>
          <w:szCs w:val="22"/>
          <w:lang w:eastAsia="en-US"/>
        </w:rPr>
        <w:t xml:space="preserve"> </w:t>
      </w:r>
      <w:r w:rsidR="00C02A5A">
        <w:rPr>
          <w:rFonts w:ascii="Tahoma" w:hAnsi="Tahoma" w:cs="Tahoma"/>
          <w:sz w:val="22"/>
          <w:szCs w:val="22"/>
          <w:lang w:eastAsia="en-US"/>
        </w:rPr>
        <w:t>Following the session to</w:t>
      </w:r>
      <w:r w:rsidR="000E35EC" w:rsidRPr="00C80F59">
        <w:rPr>
          <w:rFonts w:ascii="Tahoma" w:hAnsi="Tahoma" w:cs="Tahoma"/>
          <w:sz w:val="22"/>
          <w:szCs w:val="22"/>
          <w:lang w:eastAsia="en-US"/>
        </w:rPr>
        <w:t xml:space="preserve"> </w:t>
      </w:r>
      <w:r w:rsidR="00C02A5A">
        <w:rPr>
          <w:rFonts w:ascii="Tahoma" w:hAnsi="Tahoma" w:cs="Tahoma"/>
          <w:sz w:val="22"/>
          <w:szCs w:val="22"/>
          <w:lang w:eastAsia="en-US"/>
        </w:rPr>
        <w:t>take responsibility for</w:t>
      </w:r>
      <w:r w:rsidR="000E35EC" w:rsidRPr="00C80F59">
        <w:rPr>
          <w:rFonts w:ascii="Tahoma" w:hAnsi="Tahoma" w:cs="Tahoma"/>
          <w:sz w:val="22"/>
          <w:szCs w:val="22"/>
          <w:lang w:eastAsia="en-US"/>
        </w:rPr>
        <w:t xml:space="preserve"> clearing away</w:t>
      </w:r>
      <w:r w:rsidR="00294A15">
        <w:rPr>
          <w:rFonts w:ascii="Tahoma" w:hAnsi="Tahoma" w:cs="Tahoma"/>
          <w:sz w:val="22"/>
          <w:szCs w:val="22"/>
          <w:lang w:eastAsia="en-US"/>
        </w:rPr>
        <w:t xml:space="preserve"> and wiping down key touch points of furniture</w:t>
      </w:r>
      <w:r w:rsidR="000E35EC" w:rsidRPr="00C80F59">
        <w:rPr>
          <w:rFonts w:ascii="Tahoma" w:hAnsi="Tahoma" w:cs="Tahoma"/>
          <w:sz w:val="22"/>
          <w:szCs w:val="22"/>
          <w:lang w:eastAsia="en-US"/>
        </w:rPr>
        <w:t>.</w:t>
      </w:r>
    </w:p>
    <w:p w:rsidR="00507BE2" w:rsidRPr="00C80F59" w:rsidRDefault="00507BE2" w:rsidP="005C6879">
      <w:pPr>
        <w:numPr>
          <w:ilvl w:val="0"/>
          <w:numId w:val="31"/>
        </w:numPr>
        <w:suppressAutoHyphens w:val="0"/>
        <w:spacing w:after="120"/>
        <w:rPr>
          <w:rFonts w:ascii="Tahoma" w:hAnsi="Tahoma" w:cs="Tahoma"/>
          <w:sz w:val="22"/>
          <w:szCs w:val="22"/>
          <w:lang w:eastAsia="en-US"/>
        </w:rPr>
      </w:pPr>
      <w:r>
        <w:rPr>
          <w:rFonts w:ascii="Tahoma" w:hAnsi="Tahoma" w:cs="Tahoma"/>
          <w:sz w:val="22"/>
          <w:szCs w:val="22"/>
          <w:lang w:eastAsia="en-US"/>
        </w:rPr>
        <w:t>To ensure that you are able to direct attendees regarding the best route to access toilets, this may change if there are events on, or if an attendee requires more disable friendly toilets.</w:t>
      </w:r>
    </w:p>
    <w:p w:rsidR="000E35EC" w:rsidRPr="00C80F59" w:rsidRDefault="006717D9" w:rsidP="000E35EC">
      <w:pPr>
        <w:numPr>
          <w:ilvl w:val="0"/>
          <w:numId w:val="31"/>
        </w:numPr>
        <w:suppressAutoHyphens w:val="0"/>
        <w:spacing w:after="120"/>
        <w:rPr>
          <w:rFonts w:ascii="Tahoma" w:hAnsi="Tahoma" w:cs="Tahoma"/>
          <w:sz w:val="22"/>
          <w:szCs w:val="22"/>
          <w:lang w:eastAsia="en-US"/>
        </w:rPr>
      </w:pPr>
      <w:r w:rsidRPr="00C80F59">
        <w:rPr>
          <w:rFonts w:ascii="Tahoma" w:hAnsi="Tahoma" w:cs="Tahoma"/>
          <w:sz w:val="22"/>
          <w:szCs w:val="22"/>
          <w:lang w:eastAsia="en-US"/>
        </w:rPr>
        <w:t>To inform</w:t>
      </w:r>
      <w:r w:rsidR="005C6879" w:rsidRPr="00C80F59">
        <w:rPr>
          <w:rFonts w:ascii="Tahoma" w:hAnsi="Tahoma" w:cs="Tahoma"/>
          <w:sz w:val="22"/>
          <w:szCs w:val="22"/>
          <w:lang w:eastAsia="en-US"/>
        </w:rPr>
        <w:t xml:space="preserve"> the group leader </w:t>
      </w:r>
      <w:r w:rsidR="000E35EC" w:rsidRPr="00C80F59">
        <w:rPr>
          <w:rFonts w:ascii="Tahoma" w:hAnsi="Tahoma" w:cs="Tahoma"/>
          <w:sz w:val="22"/>
          <w:szCs w:val="22"/>
          <w:lang w:eastAsia="en-US"/>
        </w:rPr>
        <w:t>of any concerns/</w:t>
      </w:r>
      <w:r w:rsidR="00294A15" w:rsidRPr="00C80F59">
        <w:rPr>
          <w:rFonts w:ascii="Tahoma" w:hAnsi="Tahoma" w:cs="Tahoma"/>
          <w:sz w:val="22"/>
          <w:szCs w:val="22"/>
          <w:lang w:eastAsia="en-US"/>
        </w:rPr>
        <w:t>enquiry’s</w:t>
      </w:r>
      <w:r w:rsidR="000E35EC" w:rsidRPr="00C80F59">
        <w:rPr>
          <w:rFonts w:ascii="Tahoma" w:hAnsi="Tahoma" w:cs="Tahoma"/>
          <w:sz w:val="22"/>
          <w:szCs w:val="22"/>
          <w:lang w:eastAsia="en-US"/>
        </w:rPr>
        <w:t xml:space="preserve"> attendees make that</w:t>
      </w:r>
      <w:r w:rsidR="000C41A2" w:rsidRPr="00C80F59">
        <w:rPr>
          <w:rFonts w:ascii="Tahoma" w:hAnsi="Tahoma" w:cs="Tahoma"/>
          <w:sz w:val="22"/>
          <w:szCs w:val="22"/>
          <w:lang w:eastAsia="en-US"/>
        </w:rPr>
        <w:t xml:space="preserve"> they feel unable to respond to</w:t>
      </w:r>
      <w:r w:rsidR="00C02A5A">
        <w:rPr>
          <w:rFonts w:ascii="Tahoma" w:hAnsi="Tahoma" w:cs="Tahoma"/>
          <w:sz w:val="22"/>
          <w:szCs w:val="22"/>
          <w:lang w:eastAsia="en-US"/>
        </w:rPr>
        <w:t>, and where appropriate inform a member of the Wellbeing Team</w:t>
      </w:r>
      <w:r w:rsidR="008C7946">
        <w:rPr>
          <w:rFonts w:ascii="Tahoma" w:hAnsi="Tahoma" w:cs="Tahoma"/>
          <w:sz w:val="22"/>
          <w:szCs w:val="22"/>
          <w:lang w:eastAsia="en-US"/>
        </w:rPr>
        <w:t xml:space="preserve"> to be passed on</w:t>
      </w:r>
    </w:p>
    <w:p w:rsidR="00C80F59" w:rsidRDefault="006717D9" w:rsidP="00C80F59">
      <w:pPr>
        <w:numPr>
          <w:ilvl w:val="0"/>
          <w:numId w:val="31"/>
        </w:numPr>
        <w:suppressAutoHyphens w:val="0"/>
        <w:spacing w:after="120" w:line="276" w:lineRule="auto"/>
        <w:rPr>
          <w:rFonts w:ascii="Tahoma" w:hAnsi="Tahoma" w:cs="Tahoma"/>
          <w:sz w:val="22"/>
          <w:szCs w:val="22"/>
          <w:lang w:eastAsia="en-US"/>
        </w:rPr>
      </w:pPr>
      <w:r w:rsidRPr="00C80F59">
        <w:rPr>
          <w:rFonts w:ascii="Tahoma" w:hAnsi="Tahoma" w:cs="Tahoma"/>
          <w:sz w:val="22"/>
          <w:szCs w:val="22"/>
          <w:lang w:eastAsia="en-US"/>
        </w:rPr>
        <w:t>To r</w:t>
      </w:r>
      <w:r w:rsidR="000E35EC" w:rsidRPr="00C80F59">
        <w:rPr>
          <w:rFonts w:ascii="Tahoma" w:hAnsi="Tahoma" w:cs="Tahoma"/>
          <w:sz w:val="22"/>
          <w:szCs w:val="22"/>
          <w:lang w:eastAsia="en-US"/>
        </w:rPr>
        <w:t xml:space="preserve">elay any verbal comments/feedback given about events to </w:t>
      </w:r>
      <w:r w:rsidR="005C6879" w:rsidRPr="00C80F59">
        <w:rPr>
          <w:rFonts w:ascii="Tahoma" w:hAnsi="Tahoma" w:cs="Tahoma"/>
          <w:sz w:val="22"/>
          <w:szCs w:val="22"/>
          <w:lang w:eastAsia="en-US"/>
        </w:rPr>
        <w:t>group leader</w:t>
      </w:r>
      <w:r w:rsidR="00C80F59" w:rsidRPr="00C80F59">
        <w:rPr>
          <w:rFonts w:ascii="Tahoma" w:hAnsi="Tahoma" w:cs="Tahoma"/>
          <w:sz w:val="22"/>
          <w:szCs w:val="22"/>
          <w:lang w:eastAsia="en-US"/>
        </w:rPr>
        <w:t xml:space="preserve"> </w:t>
      </w:r>
    </w:p>
    <w:p w:rsidR="008C7946" w:rsidRDefault="008C7946" w:rsidP="00C80F59">
      <w:pPr>
        <w:numPr>
          <w:ilvl w:val="0"/>
          <w:numId w:val="31"/>
        </w:numPr>
        <w:suppressAutoHyphens w:val="0"/>
        <w:spacing w:after="120" w:line="276" w:lineRule="auto"/>
        <w:rPr>
          <w:rFonts w:ascii="Tahoma" w:hAnsi="Tahoma" w:cs="Tahoma"/>
          <w:sz w:val="22"/>
          <w:szCs w:val="22"/>
          <w:lang w:eastAsia="en-US"/>
        </w:rPr>
      </w:pPr>
      <w:r>
        <w:rPr>
          <w:rFonts w:ascii="Tahoma" w:hAnsi="Tahoma" w:cs="Tahoma"/>
          <w:sz w:val="22"/>
          <w:szCs w:val="22"/>
          <w:lang w:eastAsia="en-US"/>
        </w:rPr>
        <w:t xml:space="preserve">To assist our </w:t>
      </w:r>
      <w:r w:rsidR="00294A15">
        <w:rPr>
          <w:rFonts w:ascii="Tahoma" w:hAnsi="Tahoma" w:cs="Tahoma"/>
          <w:sz w:val="22"/>
          <w:szCs w:val="22"/>
          <w:lang w:eastAsia="en-US"/>
        </w:rPr>
        <w:t>Wellbeing facilitator</w:t>
      </w:r>
      <w:r>
        <w:rPr>
          <w:rFonts w:ascii="Tahoma" w:hAnsi="Tahoma" w:cs="Tahoma"/>
          <w:sz w:val="22"/>
          <w:szCs w:val="22"/>
          <w:lang w:eastAsia="en-US"/>
        </w:rPr>
        <w:t xml:space="preserve"> </w:t>
      </w:r>
      <w:r w:rsidR="00507BE2">
        <w:rPr>
          <w:rFonts w:ascii="Tahoma" w:hAnsi="Tahoma" w:cs="Tahoma"/>
          <w:sz w:val="22"/>
          <w:szCs w:val="22"/>
          <w:lang w:eastAsia="en-US"/>
        </w:rPr>
        <w:t xml:space="preserve">with any tasks that </w:t>
      </w:r>
      <w:r w:rsidR="00294A15">
        <w:rPr>
          <w:rFonts w:ascii="Tahoma" w:hAnsi="Tahoma" w:cs="Tahoma"/>
          <w:sz w:val="22"/>
          <w:szCs w:val="22"/>
          <w:lang w:eastAsia="en-US"/>
        </w:rPr>
        <w:t>t</w:t>
      </w:r>
      <w:r w:rsidR="00507BE2">
        <w:rPr>
          <w:rFonts w:ascii="Tahoma" w:hAnsi="Tahoma" w:cs="Tahoma"/>
          <w:sz w:val="22"/>
          <w:szCs w:val="22"/>
          <w:lang w:eastAsia="en-US"/>
        </w:rPr>
        <w:t>he</w:t>
      </w:r>
      <w:r w:rsidR="00294A15">
        <w:rPr>
          <w:rFonts w:ascii="Tahoma" w:hAnsi="Tahoma" w:cs="Tahoma"/>
          <w:sz w:val="22"/>
          <w:szCs w:val="22"/>
          <w:lang w:eastAsia="en-US"/>
        </w:rPr>
        <w:t>y</w:t>
      </w:r>
      <w:r w:rsidR="00507BE2">
        <w:rPr>
          <w:rFonts w:ascii="Tahoma" w:hAnsi="Tahoma" w:cs="Tahoma"/>
          <w:sz w:val="22"/>
          <w:szCs w:val="22"/>
          <w:lang w:eastAsia="en-US"/>
        </w:rPr>
        <w:t xml:space="preserve"> request during the session</w:t>
      </w:r>
    </w:p>
    <w:p w:rsidR="006717D9" w:rsidRDefault="006717D9" w:rsidP="007C3F63">
      <w:pPr>
        <w:spacing w:line="276" w:lineRule="auto"/>
        <w:rPr>
          <w:rFonts w:ascii="Tahoma" w:hAnsi="Tahoma" w:cs="Tahoma"/>
          <w:sz w:val="28"/>
          <w:szCs w:val="22"/>
        </w:rPr>
      </w:pPr>
    </w:p>
    <w:p w:rsidR="00000144" w:rsidRDefault="00000144" w:rsidP="007C3F63">
      <w:pPr>
        <w:spacing w:line="276" w:lineRule="auto"/>
        <w:rPr>
          <w:rFonts w:ascii="Tahoma" w:hAnsi="Tahoma" w:cs="Tahoma"/>
          <w:sz w:val="28"/>
          <w:szCs w:val="22"/>
        </w:rPr>
      </w:pPr>
    </w:p>
    <w:p w:rsidR="00000144" w:rsidRPr="00C80F59" w:rsidRDefault="00000144" w:rsidP="007C3F63">
      <w:pPr>
        <w:spacing w:line="276" w:lineRule="auto"/>
        <w:rPr>
          <w:rFonts w:ascii="Tahoma" w:hAnsi="Tahoma" w:cs="Tahoma"/>
          <w:sz w:val="28"/>
          <w:szCs w:val="22"/>
        </w:rPr>
      </w:pPr>
    </w:p>
    <w:p w:rsidR="006717D9" w:rsidRPr="00C80F59" w:rsidRDefault="006717D9" w:rsidP="007C3F63">
      <w:pPr>
        <w:spacing w:line="276" w:lineRule="auto"/>
        <w:rPr>
          <w:rFonts w:ascii="Tahoma" w:hAnsi="Tahoma" w:cs="Tahoma"/>
          <w:sz w:val="28"/>
          <w:szCs w:val="22"/>
        </w:rPr>
      </w:pPr>
    </w:p>
    <w:p w:rsidR="006717D9" w:rsidRPr="00C80F59" w:rsidRDefault="006717D9" w:rsidP="007C3F63">
      <w:pPr>
        <w:spacing w:line="276" w:lineRule="auto"/>
        <w:rPr>
          <w:rFonts w:ascii="Tahoma" w:hAnsi="Tahoma" w:cs="Tahoma"/>
          <w:sz w:val="28"/>
          <w:szCs w:val="22"/>
        </w:rPr>
      </w:pPr>
    </w:p>
    <w:p w:rsidR="006717D9" w:rsidRPr="00C80F59" w:rsidRDefault="006717D9" w:rsidP="007C3F63">
      <w:pPr>
        <w:spacing w:line="276" w:lineRule="auto"/>
        <w:rPr>
          <w:rFonts w:ascii="Tahoma" w:hAnsi="Tahoma" w:cs="Tahoma"/>
          <w:sz w:val="28"/>
          <w:szCs w:val="22"/>
        </w:rPr>
      </w:pPr>
    </w:p>
    <w:p w:rsidR="006717D9" w:rsidRPr="00C80F59" w:rsidRDefault="006717D9" w:rsidP="007C3F63">
      <w:pPr>
        <w:spacing w:line="276" w:lineRule="auto"/>
        <w:rPr>
          <w:rFonts w:ascii="Tahoma" w:hAnsi="Tahoma" w:cs="Tahoma"/>
          <w:sz w:val="28"/>
          <w:szCs w:val="22"/>
        </w:rPr>
      </w:pPr>
    </w:p>
    <w:p w:rsidR="006717D9" w:rsidRPr="00C80F59" w:rsidRDefault="006717D9" w:rsidP="007C3F63">
      <w:pPr>
        <w:spacing w:line="276" w:lineRule="auto"/>
        <w:rPr>
          <w:rFonts w:ascii="Tahoma" w:hAnsi="Tahoma" w:cs="Tahoma"/>
          <w:sz w:val="28"/>
          <w:szCs w:val="22"/>
        </w:rPr>
      </w:pPr>
    </w:p>
    <w:p w:rsidR="00EF085F" w:rsidRPr="00000144" w:rsidRDefault="006717D9" w:rsidP="007C3F63">
      <w:pPr>
        <w:spacing w:line="276" w:lineRule="auto"/>
        <w:rPr>
          <w:rFonts w:ascii="Tahoma" w:hAnsi="Tahoma" w:cs="Tahoma"/>
          <w:sz w:val="28"/>
          <w:szCs w:val="22"/>
        </w:rPr>
      </w:pPr>
      <w:r w:rsidRPr="00000144">
        <w:rPr>
          <w:rFonts w:ascii="Tahoma" w:hAnsi="Tahoma" w:cs="Tahoma"/>
          <w:sz w:val="28"/>
          <w:szCs w:val="22"/>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4280"/>
        <w:gridCol w:w="2889"/>
      </w:tblGrid>
      <w:tr w:rsidR="006717D9" w:rsidRPr="00C80F59" w:rsidTr="00000144">
        <w:tc>
          <w:tcPr>
            <w:tcW w:w="2376" w:type="dxa"/>
            <w:shd w:val="clear" w:color="auto" w:fill="auto"/>
          </w:tcPr>
          <w:p w:rsidR="006717D9" w:rsidRPr="00C80F59" w:rsidRDefault="006717D9" w:rsidP="00745611">
            <w:pPr>
              <w:spacing w:line="276" w:lineRule="auto"/>
              <w:rPr>
                <w:rFonts w:ascii="Tahoma" w:hAnsi="Tahoma" w:cs="Tahoma"/>
                <w:sz w:val="28"/>
                <w:szCs w:val="28"/>
              </w:rPr>
            </w:pPr>
          </w:p>
        </w:tc>
        <w:tc>
          <w:tcPr>
            <w:tcW w:w="4395" w:type="dxa"/>
            <w:shd w:val="clear" w:color="auto" w:fill="auto"/>
          </w:tcPr>
          <w:p w:rsidR="006717D9" w:rsidRPr="00C80F59" w:rsidRDefault="006717D9" w:rsidP="00745611">
            <w:pPr>
              <w:spacing w:line="276" w:lineRule="auto"/>
              <w:rPr>
                <w:rFonts w:ascii="Tahoma" w:hAnsi="Tahoma" w:cs="Tahoma"/>
                <w:sz w:val="28"/>
                <w:szCs w:val="28"/>
              </w:rPr>
            </w:pPr>
            <w:r w:rsidRPr="00C80F59">
              <w:rPr>
                <w:rFonts w:ascii="Tahoma" w:hAnsi="Tahoma" w:cs="Tahoma"/>
                <w:sz w:val="28"/>
                <w:szCs w:val="28"/>
              </w:rPr>
              <w:t xml:space="preserve">Essential </w:t>
            </w:r>
          </w:p>
        </w:tc>
        <w:tc>
          <w:tcPr>
            <w:tcW w:w="2969" w:type="dxa"/>
            <w:shd w:val="clear" w:color="auto" w:fill="auto"/>
          </w:tcPr>
          <w:p w:rsidR="006717D9" w:rsidRPr="00C80F59" w:rsidRDefault="006717D9" w:rsidP="00745611">
            <w:pPr>
              <w:spacing w:line="276" w:lineRule="auto"/>
              <w:rPr>
                <w:rFonts w:ascii="Tahoma" w:hAnsi="Tahoma" w:cs="Tahoma"/>
                <w:sz w:val="28"/>
                <w:szCs w:val="28"/>
              </w:rPr>
            </w:pPr>
            <w:r w:rsidRPr="00C80F59">
              <w:rPr>
                <w:rFonts w:ascii="Tahoma" w:hAnsi="Tahoma" w:cs="Tahoma"/>
                <w:sz w:val="28"/>
                <w:szCs w:val="28"/>
              </w:rPr>
              <w:t>Desirable</w:t>
            </w:r>
          </w:p>
        </w:tc>
      </w:tr>
      <w:tr w:rsidR="00194647" w:rsidRPr="00C80F59" w:rsidTr="00000144">
        <w:tc>
          <w:tcPr>
            <w:tcW w:w="2376" w:type="dxa"/>
            <w:shd w:val="clear" w:color="auto" w:fill="auto"/>
          </w:tcPr>
          <w:p w:rsidR="00194647" w:rsidRPr="00C80F59" w:rsidRDefault="00194647" w:rsidP="00745611">
            <w:pPr>
              <w:spacing w:line="276" w:lineRule="auto"/>
              <w:rPr>
                <w:rFonts w:ascii="Tahoma" w:hAnsi="Tahoma" w:cs="Tahoma"/>
                <w:sz w:val="28"/>
                <w:szCs w:val="28"/>
              </w:rPr>
            </w:pPr>
            <w:r w:rsidRPr="00C80F59">
              <w:rPr>
                <w:rFonts w:ascii="Tahoma" w:hAnsi="Tahoma" w:cs="Tahoma"/>
                <w:sz w:val="28"/>
                <w:szCs w:val="28"/>
              </w:rPr>
              <w:t>Training &amp; Qualifications</w:t>
            </w:r>
          </w:p>
        </w:tc>
        <w:tc>
          <w:tcPr>
            <w:tcW w:w="4395" w:type="dxa"/>
            <w:shd w:val="clear" w:color="auto" w:fill="auto"/>
          </w:tcPr>
          <w:p w:rsidR="00194647" w:rsidRPr="00C80F59" w:rsidRDefault="00F04620" w:rsidP="00745611">
            <w:pPr>
              <w:numPr>
                <w:ilvl w:val="0"/>
                <w:numId w:val="32"/>
              </w:numPr>
              <w:suppressAutoHyphens w:val="0"/>
              <w:spacing w:line="360" w:lineRule="auto"/>
              <w:rPr>
                <w:rFonts w:ascii="Tahoma" w:hAnsi="Tahoma" w:cs="Tahoma"/>
                <w:sz w:val="22"/>
                <w:szCs w:val="22"/>
                <w:lang w:eastAsia="en-US"/>
              </w:rPr>
            </w:pPr>
            <w:r>
              <w:rPr>
                <w:rFonts w:ascii="Tahoma" w:hAnsi="Tahoma" w:cs="Tahoma"/>
                <w:sz w:val="22"/>
                <w:szCs w:val="22"/>
                <w:lang w:eastAsia="en-US"/>
              </w:rPr>
              <w:t>None</w:t>
            </w:r>
          </w:p>
        </w:tc>
        <w:tc>
          <w:tcPr>
            <w:tcW w:w="2969" w:type="dxa"/>
            <w:shd w:val="clear" w:color="auto" w:fill="auto"/>
          </w:tcPr>
          <w:p w:rsidR="00194647" w:rsidRPr="00C80F59" w:rsidRDefault="00F04620" w:rsidP="00745611">
            <w:pPr>
              <w:numPr>
                <w:ilvl w:val="0"/>
                <w:numId w:val="35"/>
              </w:numPr>
              <w:spacing w:line="276" w:lineRule="auto"/>
              <w:rPr>
                <w:rFonts w:ascii="Tahoma" w:hAnsi="Tahoma" w:cs="Tahoma"/>
                <w:sz w:val="22"/>
                <w:szCs w:val="22"/>
              </w:rPr>
            </w:pPr>
            <w:r>
              <w:rPr>
                <w:rFonts w:ascii="Tahoma" w:hAnsi="Tahoma" w:cs="Tahoma"/>
                <w:sz w:val="22"/>
                <w:szCs w:val="22"/>
              </w:rPr>
              <w:t>None</w:t>
            </w:r>
          </w:p>
        </w:tc>
      </w:tr>
      <w:tr w:rsidR="00194647" w:rsidRPr="00C80F59" w:rsidTr="00000144">
        <w:tc>
          <w:tcPr>
            <w:tcW w:w="2376" w:type="dxa"/>
            <w:shd w:val="clear" w:color="auto" w:fill="auto"/>
          </w:tcPr>
          <w:p w:rsidR="00194647" w:rsidRPr="00C80F59" w:rsidRDefault="00194647" w:rsidP="00745611">
            <w:pPr>
              <w:spacing w:line="276" w:lineRule="auto"/>
              <w:rPr>
                <w:rFonts w:ascii="Tahoma" w:hAnsi="Tahoma" w:cs="Tahoma"/>
                <w:sz w:val="28"/>
                <w:szCs w:val="28"/>
              </w:rPr>
            </w:pPr>
            <w:r w:rsidRPr="00C80F59">
              <w:rPr>
                <w:rFonts w:ascii="Tahoma" w:hAnsi="Tahoma" w:cs="Tahoma"/>
                <w:sz w:val="28"/>
                <w:szCs w:val="22"/>
              </w:rPr>
              <w:t>Skills &amp; personal qualities</w:t>
            </w:r>
          </w:p>
        </w:tc>
        <w:tc>
          <w:tcPr>
            <w:tcW w:w="4395" w:type="dxa"/>
            <w:shd w:val="clear" w:color="auto" w:fill="auto"/>
          </w:tcPr>
          <w:p w:rsidR="00194647" w:rsidRDefault="00194647" w:rsidP="00745611">
            <w:pPr>
              <w:numPr>
                <w:ilvl w:val="0"/>
                <w:numId w:val="32"/>
              </w:numPr>
              <w:suppressAutoHyphens w:val="0"/>
              <w:spacing w:line="360" w:lineRule="auto"/>
              <w:rPr>
                <w:rFonts w:ascii="Tahoma" w:hAnsi="Tahoma" w:cs="Tahoma"/>
                <w:sz w:val="22"/>
                <w:szCs w:val="22"/>
                <w:lang w:eastAsia="en-US"/>
              </w:rPr>
            </w:pPr>
            <w:r w:rsidRPr="00C80F59">
              <w:rPr>
                <w:rFonts w:ascii="Tahoma" w:hAnsi="Tahoma" w:cs="Tahoma"/>
                <w:sz w:val="22"/>
                <w:szCs w:val="22"/>
                <w:lang w:eastAsia="en-US"/>
              </w:rPr>
              <w:t>Good listening &amp; communication skills</w:t>
            </w:r>
          </w:p>
          <w:p w:rsidR="008A308E" w:rsidRPr="00C80F59" w:rsidRDefault="008A308E" w:rsidP="00745611">
            <w:pPr>
              <w:numPr>
                <w:ilvl w:val="0"/>
                <w:numId w:val="32"/>
              </w:numPr>
              <w:suppressAutoHyphens w:val="0"/>
              <w:spacing w:line="360" w:lineRule="auto"/>
              <w:rPr>
                <w:rFonts w:ascii="Tahoma" w:hAnsi="Tahoma" w:cs="Tahoma"/>
                <w:sz w:val="22"/>
                <w:szCs w:val="22"/>
                <w:lang w:eastAsia="en-US"/>
              </w:rPr>
            </w:pPr>
            <w:r>
              <w:rPr>
                <w:rFonts w:ascii="Tahoma" w:hAnsi="Tahoma" w:cs="Tahoma"/>
                <w:sz w:val="22"/>
                <w:szCs w:val="22"/>
                <w:lang w:eastAsia="en-US"/>
              </w:rPr>
              <w:t>Proactive in contribution and assistance of delivery of group topics</w:t>
            </w:r>
          </w:p>
          <w:p w:rsidR="00F04620" w:rsidRDefault="00F04620" w:rsidP="00745611">
            <w:pPr>
              <w:numPr>
                <w:ilvl w:val="0"/>
                <w:numId w:val="32"/>
              </w:numPr>
              <w:suppressAutoHyphens w:val="0"/>
              <w:spacing w:line="360" w:lineRule="auto"/>
              <w:rPr>
                <w:rFonts w:ascii="Tahoma" w:hAnsi="Tahoma" w:cs="Tahoma"/>
                <w:sz w:val="22"/>
                <w:szCs w:val="22"/>
                <w:lang w:eastAsia="en-US"/>
              </w:rPr>
            </w:pPr>
            <w:r>
              <w:rPr>
                <w:rFonts w:ascii="Tahoma" w:hAnsi="Tahoma" w:cs="Tahoma"/>
                <w:sz w:val="22"/>
                <w:szCs w:val="22"/>
                <w:lang w:eastAsia="en-US"/>
              </w:rPr>
              <w:t xml:space="preserve">Reasonable level of fitness to be able to </w:t>
            </w:r>
            <w:r w:rsidR="008A308E">
              <w:rPr>
                <w:rFonts w:ascii="Tahoma" w:hAnsi="Tahoma" w:cs="Tahoma"/>
                <w:sz w:val="22"/>
                <w:szCs w:val="22"/>
                <w:lang w:eastAsia="en-US"/>
              </w:rPr>
              <w:t>be up and about and helping people in and out of chairs</w:t>
            </w:r>
          </w:p>
          <w:p w:rsidR="00194647" w:rsidRPr="00C80F59" w:rsidRDefault="00194647" w:rsidP="00745611">
            <w:pPr>
              <w:numPr>
                <w:ilvl w:val="0"/>
                <w:numId w:val="32"/>
              </w:numPr>
              <w:suppressAutoHyphens w:val="0"/>
              <w:spacing w:line="360" w:lineRule="auto"/>
              <w:rPr>
                <w:rFonts w:ascii="Tahoma" w:hAnsi="Tahoma" w:cs="Tahoma"/>
                <w:sz w:val="22"/>
                <w:szCs w:val="22"/>
                <w:lang w:eastAsia="en-US"/>
              </w:rPr>
            </w:pPr>
            <w:r w:rsidRPr="00C80F59">
              <w:rPr>
                <w:rFonts w:ascii="Tahoma" w:hAnsi="Tahoma" w:cs="Tahoma"/>
                <w:sz w:val="22"/>
                <w:szCs w:val="22"/>
                <w:lang w:eastAsia="en-US"/>
              </w:rPr>
              <w:t>Able to listen</w:t>
            </w:r>
            <w:r w:rsidR="00A46BEB" w:rsidRPr="00C80F59">
              <w:rPr>
                <w:rFonts w:ascii="Tahoma" w:hAnsi="Tahoma" w:cs="Tahoma"/>
                <w:sz w:val="22"/>
                <w:szCs w:val="22"/>
                <w:lang w:eastAsia="en-US"/>
              </w:rPr>
              <w:t xml:space="preserve"> &amp;</w:t>
            </w:r>
            <w:r w:rsidR="00F04620">
              <w:rPr>
                <w:rFonts w:ascii="Tahoma" w:hAnsi="Tahoma" w:cs="Tahoma"/>
                <w:sz w:val="22"/>
                <w:szCs w:val="22"/>
                <w:lang w:eastAsia="en-US"/>
              </w:rPr>
              <w:t xml:space="preserve"> be alongside </w:t>
            </w:r>
            <w:r w:rsidRPr="00C80F59">
              <w:rPr>
                <w:rFonts w:ascii="Tahoma" w:hAnsi="Tahoma" w:cs="Tahoma"/>
                <w:sz w:val="22"/>
                <w:szCs w:val="22"/>
                <w:lang w:eastAsia="en-US"/>
              </w:rPr>
              <w:t xml:space="preserve">people without trying to find solutions or offer advice </w:t>
            </w:r>
          </w:p>
          <w:p w:rsidR="005D4E46" w:rsidRDefault="00194647" w:rsidP="00745611">
            <w:pPr>
              <w:numPr>
                <w:ilvl w:val="0"/>
                <w:numId w:val="32"/>
              </w:numPr>
              <w:suppressAutoHyphens w:val="0"/>
              <w:spacing w:line="360" w:lineRule="auto"/>
              <w:rPr>
                <w:rFonts w:ascii="Tahoma" w:hAnsi="Tahoma" w:cs="Tahoma"/>
                <w:sz w:val="22"/>
                <w:szCs w:val="22"/>
                <w:lang w:eastAsia="en-US"/>
              </w:rPr>
            </w:pPr>
            <w:r w:rsidRPr="00C80F59">
              <w:rPr>
                <w:rFonts w:ascii="Tahoma" w:hAnsi="Tahoma" w:cs="Tahoma"/>
                <w:sz w:val="22"/>
                <w:szCs w:val="22"/>
                <w:lang w:eastAsia="en-US"/>
              </w:rPr>
              <w:t>Calm, approachable manner</w:t>
            </w:r>
          </w:p>
          <w:p w:rsidR="00194647" w:rsidRPr="00C80F59" w:rsidRDefault="00194647" w:rsidP="00745611">
            <w:pPr>
              <w:numPr>
                <w:ilvl w:val="0"/>
                <w:numId w:val="32"/>
              </w:numPr>
              <w:suppressAutoHyphens w:val="0"/>
              <w:spacing w:line="360" w:lineRule="auto"/>
              <w:rPr>
                <w:rFonts w:ascii="Tahoma" w:hAnsi="Tahoma" w:cs="Tahoma"/>
                <w:sz w:val="22"/>
                <w:szCs w:val="22"/>
                <w:lang w:eastAsia="en-US"/>
              </w:rPr>
            </w:pPr>
            <w:r w:rsidRPr="00C80F59">
              <w:rPr>
                <w:rFonts w:ascii="Tahoma" w:hAnsi="Tahoma" w:cs="Tahoma"/>
                <w:sz w:val="22"/>
                <w:szCs w:val="22"/>
                <w:lang w:eastAsia="en-US"/>
              </w:rPr>
              <w:t>Good observational skills</w:t>
            </w:r>
          </w:p>
          <w:p w:rsidR="00212BC8" w:rsidRPr="00C80F59" w:rsidRDefault="00212BC8" w:rsidP="00F04620">
            <w:pPr>
              <w:numPr>
                <w:ilvl w:val="0"/>
                <w:numId w:val="32"/>
              </w:numPr>
              <w:suppressAutoHyphens w:val="0"/>
              <w:spacing w:line="360" w:lineRule="auto"/>
              <w:rPr>
                <w:rFonts w:ascii="Tahoma" w:hAnsi="Tahoma" w:cs="Tahoma"/>
                <w:sz w:val="22"/>
                <w:szCs w:val="22"/>
                <w:lang w:eastAsia="en-US"/>
              </w:rPr>
            </w:pPr>
            <w:r w:rsidRPr="00C80F59">
              <w:rPr>
                <w:rFonts w:ascii="Tahoma" w:hAnsi="Tahoma" w:cs="Tahoma"/>
                <w:sz w:val="22"/>
                <w:szCs w:val="22"/>
                <w:lang w:eastAsia="en-US"/>
              </w:rPr>
              <w:t>Have an awareness of own capabilities and a willingness to seek and receive guidance and feedba</w:t>
            </w:r>
            <w:r w:rsidR="008A308E">
              <w:rPr>
                <w:rFonts w:ascii="Tahoma" w:hAnsi="Tahoma" w:cs="Tahoma"/>
                <w:sz w:val="22"/>
                <w:szCs w:val="22"/>
                <w:lang w:eastAsia="en-US"/>
              </w:rPr>
              <w:t>ck from Wellbeing team</w:t>
            </w:r>
          </w:p>
        </w:tc>
        <w:tc>
          <w:tcPr>
            <w:tcW w:w="2969" w:type="dxa"/>
            <w:shd w:val="clear" w:color="auto" w:fill="auto"/>
          </w:tcPr>
          <w:p w:rsidR="00194647" w:rsidRPr="00C80F59" w:rsidRDefault="00194647" w:rsidP="00745611">
            <w:pPr>
              <w:spacing w:line="276" w:lineRule="auto"/>
              <w:rPr>
                <w:rFonts w:ascii="Tahoma" w:hAnsi="Tahoma" w:cs="Tahoma"/>
                <w:sz w:val="28"/>
                <w:szCs w:val="28"/>
              </w:rPr>
            </w:pPr>
          </w:p>
        </w:tc>
      </w:tr>
      <w:tr w:rsidR="00194647" w:rsidRPr="00C80F59" w:rsidTr="00000144">
        <w:tc>
          <w:tcPr>
            <w:tcW w:w="2376" w:type="dxa"/>
            <w:shd w:val="clear" w:color="auto" w:fill="auto"/>
          </w:tcPr>
          <w:p w:rsidR="00194647" w:rsidRPr="00C80F59" w:rsidRDefault="00194647" w:rsidP="00745611">
            <w:pPr>
              <w:spacing w:line="276" w:lineRule="auto"/>
              <w:rPr>
                <w:rFonts w:ascii="Tahoma" w:hAnsi="Tahoma" w:cs="Tahoma"/>
                <w:sz w:val="28"/>
                <w:szCs w:val="22"/>
              </w:rPr>
            </w:pPr>
            <w:r w:rsidRPr="00C80F59">
              <w:rPr>
                <w:rFonts w:ascii="Tahoma" w:hAnsi="Tahoma" w:cs="Tahoma"/>
                <w:sz w:val="28"/>
                <w:szCs w:val="22"/>
              </w:rPr>
              <w:t>Personal Attributes</w:t>
            </w:r>
          </w:p>
        </w:tc>
        <w:tc>
          <w:tcPr>
            <w:tcW w:w="4395" w:type="dxa"/>
            <w:shd w:val="clear" w:color="auto" w:fill="auto"/>
          </w:tcPr>
          <w:p w:rsidR="00194647" w:rsidRPr="00C80F59" w:rsidRDefault="00194647" w:rsidP="00745611">
            <w:pPr>
              <w:numPr>
                <w:ilvl w:val="0"/>
                <w:numId w:val="22"/>
              </w:numPr>
              <w:suppressAutoHyphens w:val="0"/>
              <w:spacing w:after="120" w:line="276" w:lineRule="auto"/>
              <w:rPr>
                <w:rFonts w:ascii="Tahoma" w:hAnsi="Tahoma" w:cs="Tahoma"/>
                <w:sz w:val="22"/>
                <w:szCs w:val="22"/>
                <w:lang w:eastAsia="en-US"/>
              </w:rPr>
            </w:pPr>
            <w:r w:rsidRPr="00C80F59">
              <w:rPr>
                <w:rFonts w:ascii="Tahoma" w:hAnsi="Tahoma" w:cs="Tahoma"/>
                <w:sz w:val="22"/>
                <w:szCs w:val="22"/>
                <w:lang w:eastAsia="en-US"/>
              </w:rPr>
              <w:t>Avai</w:t>
            </w:r>
            <w:r w:rsidR="007C7B06" w:rsidRPr="00C80F59">
              <w:rPr>
                <w:rFonts w:ascii="Tahoma" w:hAnsi="Tahoma" w:cs="Tahoma"/>
                <w:sz w:val="22"/>
                <w:szCs w:val="22"/>
                <w:lang w:eastAsia="en-US"/>
              </w:rPr>
              <w:t xml:space="preserve">lable </w:t>
            </w:r>
            <w:r w:rsidR="00042602">
              <w:rPr>
                <w:rFonts w:ascii="Tahoma" w:hAnsi="Tahoma" w:cs="Tahoma"/>
                <w:sz w:val="22"/>
                <w:szCs w:val="22"/>
                <w:lang w:eastAsia="en-US"/>
              </w:rPr>
              <w:t>for a series of sessi</w:t>
            </w:r>
            <w:r w:rsidR="008A308E">
              <w:rPr>
                <w:rFonts w:ascii="Tahoma" w:hAnsi="Tahoma" w:cs="Tahoma"/>
                <w:sz w:val="22"/>
                <w:szCs w:val="22"/>
                <w:lang w:eastAsia="en-US"/>
              </w:rPr>
              <w:t>ons each week or alternate weeks if sharing responsibility with another volunteer</w:t>
            </w:r>
          </w:p>
          <w:p w:rsidR="00194647" w:rsidRPr="00C80F59" w:rsidRDefault="00194647" w:rsidP="00745611">
            <w:pPr>
              <w:numPr>
                <w:ilvl w:val="0"/>
                <w:numId w:val="22"/>
              </w:numPr>
              <w:suppressAutoHyphens w:val="0"/>
              <w:spacing w:after="120" w:line="276" w:lineRule="auto"/>
              <w:rPr>
                <w:rFonts w:ascii="Tahoma" w:hAnsi="Tahoma" w:cs="Tahoma"/>
                <w:sz w:val="22"/>
                <w:szCs w:val="22"/>
                <w:lang w:eastAsia="en-US"/>
              </w:rPr>
            </w:pPr>
            <w:r w:rsidRPr="00C80F59">
              <w:rPr>
                <w:rFonts w:ascii="Tahoma" w:hAnsi="Tahoma" w:cs="Tahoma"/>
                <w:sz w:val="22"/>
                <w:szCs w:val="22"/>
                <w:lang w:eastAsia="en-US"/>
              </w:rPr>
              <w:t xml:space="preserve">Able to attend occasional </w:t>
            </w:r>
            <w:r w:rsidR="008A308E">
              <w:rPr>
                <w:rFonts w:ascii="Tahoma" w:hAnsi="Tahoma" w:cs="Tahoma"/>
                <w:sz w:val="22"/>
                <w:szCs w:val="22"/>
                <w:lang w:eastAsia="en-US"/>
              </w:rPr>
              <w:t>Wellbeing</w:t>
            </w:r>
            <w:r w:rsidR="00B071CA" w:rsidRPr="00C80F59">
              <w:rPr>
                <w:rFonts w:ascii="Tahoma" w:hAnsi="Tahoma" w:cs="Tahoma"/>
                <w:sz w:val="22"/>
                <w:szCs w:val="22"/>
                <w:lang w:eastAsia="en-US"/>
              </w:rPr>
              <w:t xml:space="preserve"> Team </w:t>
            </w:r>
            <w:r w:rsidRPr="00C80F59">
              <w:rPr>
                <w:rFonts w:ascii="Tahoma" w:hAnsi="Tahoma" w:cs="Tahoma"/>
                <w:sz w:val="22"/>
                <w:szCs w:val="22"/>
                <w:lang w:eastAsia="en-US"/>
              </w:rPr>
              <w:t>planning and/or review meetings</w:t>
            </w:r>
          </w:p>
          <w:p w:rsidR="00194647" w:rsidRPr="00C80F59" w:rsidRDefault="00194647" w:rsidP="00745611">
            <w:pPr>
              <w:numPr>
                <w:ilvl w:val="0"/>
                <w:numId w:val="22"/>
              </w:numPr>
              <w:suppressAutoHyphens w:val="0"/>
              <w:spacing w:after="120" w:line="276" w:lineRule="auto"/>
              <w:rPr>
                <w:rFonts w:ascii="Tahoma" w:hAnsi="Tahoma" w:cs="Tahoma"/>
                <w:sz w:val="22"/>
                <w:szCs w:val="22"/>
                <w:lang w:eastAsia="en-US"/>
              </w:rPr>
            </w:pPr>
            <w:r w:rsidRPr="00C80F59">
              <w:rPr>
                <w:rFonts w:ascii="Tahoma" w:hAnsi="Tahoma" w:cs="Tahoma"/>
                <w:sz w:val="22"/>
                <w:szCs w:val="22"/>
                <w:lang w:eastAsia="en-US"/>
              </w:rPr>
              <w:t>To report any concerns/difficulties encountered to a member of staff</w:t>
            </w:r>
          </w:p>
          <w:p w:rsidR="00194647" w:rsidRPr="00C80F59" w:rsidRDefault="00194647" w:rsidP="00745611">
            <w:pPr>
              <w:numPr>
                <w:ilvl w:val="0"/>
                <w:numId w:val="22"/>
              </w:numPr>
              <w:suppressAutoHyphens w:val="0"/>
              <w:spacing w:after="120" w:line="276" w:lineRule="auto"/>
              <w:rPr>
                <w:rFonts w:ascii="Tahoma" w:hAnsi="Tahoma" w:cs="Tahoma"/>
                <w:sz w:val="22"/>
                <w:szCs w:val="22"/>
                <w:lang w:eastAsia="en-US"/>
              </w:rPr>
            </w:pPr>
            <w:r w:rsidRPr="00C80F59">
              <w:rPr>
                <w:rFonts w:ascii="Tahoma" w:hAnsi="Tahoma" w:cs="Tahoma"/>
                <w:sz w:val="22"/>
                <w:szCs w:val="22"/>
                <w:lang w:eastAsia="en-US"/>
              </w:rPr>
              <w:t xml:space="preserve">To advise of any health issues, illness or planned absence that may prevent you taking part in the </w:t>
            </w:r>
            <w:r w:rsidR="008A308E">
              <w:rPr>
                <w:rFonts w:ascii="Tahoma" w:hAnsi="Tahoma" w:cs="Tahoma"/>
                <w:sz w:val="22"/>
                <w:szCs w:val="22"/>
                <w:lang w:eastAsia="en-US"/>
              </w:rPr>
              <w:t>Wellbeing Groups</w:t>
            </w:r>
            <w:r w:rsidRPr="00C80F59">
              <w:rPr>
                <w:rFonts w:ascii="Tahoma" w:hAnsi="Tahoma" w:cs="Tahoma"/>
                <w:sz w:val="22"/>
                <w:szCs w:val="22"/>
                <w:lang w:eastAsia="en-US"/>
              </w:rPr>
              <w:t xml:space="preserve"> </w:t>
            </w:r>
          </w:p>
          <w:p w:rsidR="00194647" w:rsidRPr="00C80F59" w:rsidRDefault="00194647" w:rsidP="00745611">
            <w:pPr>
              <w:numPr>
                <w:ilvl w:val="0"/>
                <w:numId w:val="22"/>
              </w:numPr>
              <w:suppressAutoHyphens w:val="0"/>
              <w:spacing w:after="120"/>
              <w:outlineLvl w:val="1"/>
              <w:rPr>
                <w:rFonts w:ascii="Tahoma" w:hAnsi="Tahoma" w:cs="Tahoma"/>
                <w:sz w:val="22"/>
                <w:szCs w:val="22"/>
                <w:lang w:eastAsia="en-US"/>
              </w:rPr>
            </w:pPr>
            <w:r w:rsidRPr="00C80F59">
              <w:rPr>
                <w:rFonts w:ascii="Tahoma" w:hAnsi="Tahoma" w:cs="Tahoma"/>
                <w:sz w:val="22"/>
                <w:szCs w:val="22"/>
                <w:lang w:eastAsia="en-US"/>
              </w:rPr>
              <w:t>Willing to complete, or demonstrate evidence of completed mandatory training relevant to the role</w:t>
            </w:r>
          </w:p>
        </w:tc>
        <w:tc>
          <w:tcPr>
            <w:tcW w:w="2969" w:type="dxa"/>
            <w:shd w:val="clear" w:color="auto" w:fill="auto"/>
          </w:tcPr>
          <w:p w:rsidR="00194647" w:rsidRPr="00C80F59" w:rsidRDefault="00212BC8" w:rsidP="00042602">
            <w:pPr>
              <w:numPr>
                <w:ilvl w:val="0"/>
                <w:numId w:val="22"/>
              </w:numPr>
              <w:spacing w:line="276" w:lineRule="auto"/>
              <w:rPr>
                <w:rFonts w:ascii="Tahoma" w:hAnsi="Tahoma" w:cs="Tahoma"/>
                <w:sz w:val="22"/>
                <w:szCs w:val="22"/>
              </w:rPr>
            </w:pPr>
            <w:r w:rsidRPr="00C80F59">
              <w:rPr>
                <w:rFonts w:ascii="Tahoma" w:hAnsi="Tahoma" w:cs="Tahoma"/>
                <w:sz w:val="22"/>
                <w:szCs w:val="22"/>
              </w:rPr>
              <w:t>Willingness to get involved in othe</w:t>
            </w:r>
            <w:r w:rsidR="00F4671C" w:rsidRPr="00C80F59">
              <w:rPr>
                <w:rFonts w:ascii="Tahoma" w:hAnsi="Tahoma" w:cs="Tahoma"/>
                <w:sz w:val="22"/>
                <w:szCs w:val="22"/>
              </w:rPr>
              <w:t xml:space="preserve">r events, for example </w:t>
            </w:r>
            <w:r w:rsidR="00042602">
              <w:rPr>
                <w:rFonts w:ascii="Tahoma" w:hAnsi="Tahoma" w:cs="Tahoma"/>
                <w:sz w:val="22"/>
                <w:szCs w:val="22"/>
              </w:rPr>
              <w:t xml:space="preserve">one-off </w:t>
            </w:r>
            <w:r w:rsidR="00523C50">
              <w:rPr>
                <w:rFonts w:ascii="Tahoma" w:hAnsi="Tahoma" w:cs="Tahoma"/>
                <w:sz w:val="22"/>
                <w:szCs w:val="22"/>
              </w:rPr>
              <w:t>events to help promote Longfield services</w:t>
            </w:r>
          </w:p>
        </w:tc>
      </w:tr>
      <w:tr w:rsidR="00194647" w:rsidRPr="00C80F59" w:rsidTr="00000144">
        <w:tc>
          <w:tcPr>
            <w:tcW w:w="2376" w:type="dxa"/>
            <w:shd w:val="clear" w:color="auto" w:fill="auto"/>
          </w:tcPr>
          <w:p w:rsidR="00194647" w:rsidRPr="00C80F59" w:rsidRDefault="00194647" w:rsidP="00745611">
            <w:pPr>
              <w:spacing w:line="276" w:lineRule="auto"/>
              <w:rPr>
                <w:rFonts w:ascii="Tahoma" w:hAnsi="Tahoma" w:cs="Tahoma"/>
                <w:sz w:val="28"/>
                <w:szCs w:val="22"/>
              </w:rPr>
            </w:pPr>
            <w:r w:rsidRPr="00C80F59">
              <w:rPr>
                <w:rFonts w:ascii="Tahoma" w:hAnsi="Tahoma" w:cs="Tahoma"/>
                <w:sz w:val="28"/>
                <w:szCs w:val="22"/>
              </w:rPr>
              <w:lastRenderedPageBreak/>
              <w:t xml:space="preserve">Dress code </w:t>
            </w:r>
          </w:p>
          <w:p w:rsidR="00194647" w:rsidRPr="00C80F59" w:rsidRDefault="00194647" w:rsidP="00745611">
            <w:pPr>
              <w:spacing w:line="276" w:lineRule="auto"/>
              <w:rPr>
                <w:rFonts w:ascii="Tahoma" w:hAnsi="Tahoma" w:cs="Tahoma"/>
                <w:sz w:val="28"/>
                <w:szCs w:val="28"/>
              </w:rPr>
            </w:pPr>
          </w:p>
        </w:tc>
        <w:tc>
          <w:tcPr>
            <w:tcW w:w="4395" w:type="dxa"/>
            <w:shd w:val="clear" w:color="auto" w:fill="auto"/>
          </w:tcPr>
          <w:p w:rsidR="00194647" w:rsidRPr="00C80F59" w:rsidRDefault="00194647" w:rsidP="00745611">
            <w:pPr>
              <w:numPr>
                <w:ilvl w:val="0"/>
                <w:numId w:val="22"/>
              </w:numPr>
              <w:suppressAutoHyphens w:val="0"/>
              <w:spacing w:after="120"/>
              <w:ind w:left="357" w:hanging="357"/>
              <w:outlineLvl w:val="1"/>
              <w:rPr>
                <w:rFonts w:ascii="Tahoma" w:hAnsi="Tahoma" w:cs="Tahoma"/>
                <w:sz w:val="22"/>
                <w:szCs w:val="22"/>
                <w:lang w:eastAsia="en-US"/>
              </w:rPr>
            </w:pPr>
            <w:r w:rsidRPr="00C80F59">
              <w:rPr>
                <w:rFonts w:ascii="Tahoma" w:hAnsi="Tahoma" w:cs="Tahoma"/>
                <w:sz w:val="22"/>
                <w:szCs w:val="22"/>
                <w:lang w:eastAsia="en-US"/>
              </w:rPr>
              <w:t>Casual/ comfortable clothing and footwear appropriate to the role/weather.</w:t>
            </w:r>
          </w:p>
          <w:p w:rsidR="00194647" w:rsidRPr="00C80F59" w:rsidRDefault="00194647" w:rsidP="00745611">
            <w:pPr>
              <w:numPr>
                <w:ilvl w:val="0"/>
                <w:numId w:val="22"/>
              </w:numPr>
              <w:suppressAutoHyphens w:val="0"/>
              <w:spacing w:after="120"/>
              <w:rPr>
                <w:rFonts w:ascii="Tahoma" w:hAnsi="Tahoma" w:cs="Tahoma"/>
                <w:sz w:val="22"/>
                <w:szCs w:val="22"/>
                <w:lang w:eastAsia="en-US"/>
              </w:rPr>
            </w:pPr>
            <w:r w:rsidRPr="00C80F59">
              <w:rPr>
                <w:rFonts w:ascii="Tahoma" w:hAnsi="Tahoma" w:cs="Tahoma"/>
                <w:sz w:val="22"/>
                <w:szCs w:val="22"/>
                <w:lang w:eastAsia="en-US"/>
              </w:rPr>
              <w:t>A volunteer badge</w:t>
            </w:r>
            <w:r w:rsidR="00212BC8" w:rsidRPr="00C80F59">
              <w:rPr>
                <w:rFonts w:ascii="Tahoma" w:hAnsi="Tahoma" w:cs="Tahoma"/>
                <w:sz w:val="22"/>
                <w:szCs w:val="22"/>
                <w:lang w:eastAsia="en-US"/>
              </w:rPr>
              <w:t xml:space="preserve"> must be worn at all times when representing the hospice</w:t>
            </w:r>
            <w:r w:rsidR="008A308E">
              <w:rPr>
                <w:rFonts w:ascii="Tahoma" w:hAnsi="Tahoma" w:cs="Tahoma"/>
                <w:sz w:val="22"/>
                <w:szCs w:val="22"/>
                <w:lang w:eastAsia="en-US"/>
              </w:rPr>
              <w:t xml:space="preserve"> and adherence to infection, prevention and control measures. </w:t>
            </w:r>
          </w:p>
        </w:tc>
        <w:tc>
          <w:tcPr>
            <w:tcW w:w="2969" w:type="dxa"/>
            <w:shd w:val="clear" w:color="auto" w:fill="auto"/>
          </w:tcPr>
          <w:p w:rsidR="00194647" w:rsidRPr="00C80F59" w:rsidRDefault="00194647" w:rsidP="00745611">
            <w:pPr>
              <w:spacing w:line="276" w:lineRule="auto"/>
              <w:rPr>
                <w:rFonts w:ascii="Tahoma" w:hAnsi="Tahoma" w:cs="Tahoma"/>
                <w:sz w:val="28"/>
                <w:szCs w:val="28"/>
              </w:rPr>
            </w:pPr>
          </w:p>
        </w:tc>
      </w:tr>
    </w:tbl>
    <w:p w:rsidR="00000144" w:rsidRDefault="00000144" w:rsidP="00000144">
      <w:pPr>
        <w:spacing w:line="276" w:lineRule="auto"/>
        <w:rPr>
          <w:rFonts w:ascii="Tahoma" w:hAnsi="Tahoma" w:cs="Tahoma"/>
          <w:sz w:val="28"/>
          <w:szCs w:val="22"/>
        </w:rPr>
      </w:pPr>
    </w:p>
    <w:p w:rsidR="00000144" w:rsidRDefault="00000144" w:rsidP="00000144">
      <w:pPr>
        <w:spacing w:line="276" w:lineRule="auto"/>
        <w:rPr>
          <w:rFonts w:ascii="Tahoma" w:hAnsi="Tahoma" w:cs="Tahoma"/>
          <w:sz w:val="28"/>
          <w:szCs w:val="22"/>
        </w:rPr>
      </w:pPr>
    </w:p>
    <w:p w:rsidR="00000144" w:rsidRPr="00C80F59" w:rsidRDefault="00000144" w:rsidP="00000144">
      <w:pPr>
        <w:spacing w:line="276" w:lineRule="auto"/>
        <w:rPr>
          <w:rFonts w:ascii="Tahoma" w:hAnsi="Tahoma" w:cs="Tahoma"/>
          <w:sz w:val="28"/>
          <w:szCs w:val="22"/>
        </w:rPr>
      </w:pPr>
      <w:r w:rsidRPr="00C80F59">
        <w:rPr>
          <w:rFonts w:ascii="Tahoma" w:hAnsi="Tahoma" w:cs="Tahoma"/>
          <w:sz w:val="28"/>
          <w:szCs w:val="22"/>
        </w:rPr>
        <w:t xml:space="preserve">Selection process </w:t>
      </w:r>
    </w:p>
    <w:p w:rsidR="00000144" w:rsidRPr="00C80F59" w:rsidRDefault="00000144" w:rsidP="00000144">
      <w:pPr>
        <w:numPr>
          <w:ilvl w:val="0"/>
          <w:numId w:val="29"/>
        </w:numPr>
        <w:spacing w:line="276" w:lineRule="auto"/>
        <w:rPr>
          <w:rFonts w:ascii="Tahoma" w:hAnsi="Tahoma" w:cs="Tahoma"/>
          <w:sz w:val="22"/>
          <w:szCs w:val="22"/>
        </w:rPr>
      </w:pPr>
      <w:r w:rsidRPr="00C80F59">
        <w:rPr>
          <w:rFonts w:ascii="Tahoma" w:hAnsi="Tahoma" w:cs="Tahoma"/>
          <w:sz w:val="22"/>
          <w:szCs w:val="22"/>
        </w:rPr>
        <w:t xml:space="preserve">A completed application </w:t>
      </w:r>
      <w:proofErr w:type="gramStart"/>
      <w:r w:rsidRPr="00C80F59">
        <w:rPr>
          <w:rFonts w:ascii="Tahoma" w:hAnsi="Tahoma" w:cs="Tahoma"/>
          <w:sz w:val="22"/>
          <w:szCs w:val="22"/>
        </w:rPr>
        <w:t>form</w:t>
      </w:r>
      <w:proofErr w:type="gramEnd"/>
      <w:r w:rsidRPr="00C80F59">
        <w:rPr>
          <w:rFonts w:ascii="Tahoma" w:hAnsi="Tahoma" w:cs="Tahoma"/>
          <w:sz w:val="22"/>
          <w:szCs w:val="22"/>
        </w:rPr>
        <w:t xml:space="preserve"> </w:t>
      </w:r>
    </w:p>
    <w:p w:rsidR="00000144" w:rsidRPr="00C80F59" w:rsidRDefault="00000144" w:rsidP="00000144">
      <w:pPr>
        <w:numPr>
          <w:ilvl w:val="0"/>
          <w:numId w:val="29"/>
        </w:numPr>
        <w:spacing w:line="276" w:lineRule="auto"/>
        <w:rPr>
          <w:rFonts w:ascii="Tahoma" w:hAnsi="Tahoma" w:cs="Tahoma"/>
          <w:sz w:val="22"/>
          <w:szCs w:val="22"/>
        </w:rPr>
      </w:pPr>
      <w:r w:rsidRPr="00C80F59">
        <w:rPr>
          <w:rFonts w:ascii="Tahoma" w:hAnsi="Tahoma" w:cs="Tahoma"/>
          <w:sz w:val="22"/>
          <w:szCs w:val="22"/>
          <w:lang w:eastAsia="en-US"/>
        </w:rPr>
        <w:t xml:space="preserve">Interested applicants will initially have a discussion with a member of the </w:t>
      </w:r>
      <w:r w:rsidR="00523C50">
        <w:rPr>
          <w:rFonts w:ascii="Tahoma" w:hAnsi="Tahoma" w:cs="Tahoma"/>
          <w:sz w:val="22"/>
          <w:szCs w:val="22"/>
          <w:lang w:eastAsia="en-US"/>
        </w:rPr>
        <w:t>Wellbeing Team</w:t>
      </w:r>
      <w:r w:rsidRPr="00C80F59">
        <w:rPr>
          <w:rFonts w:ascii="Tahoma" w:hAnsi="Tahoma" w:cs="Tahoma"/>
          <w:sz w:val="22"/>
          <w:szCs w:val="22"/>
          <w:lang w:eastAsia="en-US"/>
        </w:rPr>
        <w:t>, to determine suitability for the role and availability</w:t>
      </w:r>
      <w:r w:rsidRPr="00C80F59">
        <w:rPr>
          <w:rFonts w:ascii="Tahoma" w:hAnsi="Tahoma" w:cs="Tahoma"/>
          <w:sz w:val="22"/>
          <w:szCs w:val="22"/>
        </w:rPr>
        <w:t>.</w:t>
      </w:r>
    </w:p>
    <w:p w:rsidR="00000144" w:rsidRPr="00C80F59" w:rsidRDefault="00000144" w:rsidP="00000144">
      <w:pPr>
        <w:numPr>
          <w:ilvl w:val="0"/>
          <w:numId w:val="29"/>
        </w:numPr>
        <w:spacing w:line="276" w:lineRule="auto"/>
        <w:rPr>
          <w:rFonts w:ascii="Tahoma" w:hAnsi="Tahoma" w:cs="Tahoma"/>
          <w:sz w:val="22"/>
          <w:szCs w:val="22"/>
        </w:rPr>
      </w:pPr>
      <w:r w:rsidRPr="00C80F59">
        <w:rPr>
          <w:rFonts w:ascii="Tahoma" w:hAnsi="Tahoma" w:cs="Tahoma"/>
          <w:sz w:val="22"/>
          <w:szCs w:val="22"/>
        </w:rPr>
        <w:t xml:space="preserve">DBS approval.  </w:t>
      </w:r>
    </w:p>
    <w:p w:rsidR="00000144" w:rsidRPr="00C80F59" w:rsidRDefault="00000144" w:rsidP="00000144">
      <w:pPr>
        <w:spacing w:line="276" w:lineRule="auto"/>
        <w:rPr>
          <w:rFonts w:ascii="Tahoma" w:hAnsi="Tahoma" w:cs="Tahoma"/>
          <w:sz w:val="22"/>
          <w:szCs w:val="22"/>
        </w:rPr>
      </w:pPr>
      <w:r w:rsidRPr="00C80F59">
        <w:rPr>
          <w:rFonts w:ascii="Tahoma" w:hAnsi="Tahoma" w:cs="Tahoma"/>
          <w:sz w:val="22"/>
          <w:szCs w:val="22"/>
        </w:rPr>
        <w:t xml:space="preserve">  </w:t>
      </w:r>
    </w:p>
    <w:p w:rsidR="00B071CA" w:rsidRPr="00C80F59" w:rsidRDefault="00B071CA" w:rsidP="00B071CA">
      <w:pPr>
        <w:rPr>
          <w:rFonts w:ascii="Tahoma" w:hAnsi="Tahoma" w:cs="Tahoma"/>
          <w:sz w:val="28"/>
          <w:szCs w:val="28"/>
        </w:rPr>
      </w:pPr>
      <w:r w:rsidRPr="00C80F59">
        <w:rPr>
          <w:rFonts w:ascii="Tahoma" w:hAnsi="Tahoma" w:cs="Tahoma"/>
          <w:sz w:val="28"/>
          <w:szCs w:val="28"/>
        </w:rPr>
        <w:t>Mandatory Training Requirements</w:t>
      </w:r>
    </w:p>
    <w:p w:rsidR="00B071CA" w:rsidRPr="00C80F59" w:rsidRDefault="00B071CA" w:rsidP="00B071CA">
      <w:pPr>
        <w:pStyle w:val="ListParagraph"/>
        <w:numPr>
          <w:ilvl w:val="0"/>
          <w:numId w:val="38"/>
        </w:numPr>
        <w:suppressAutoHyphens w:val="0"/>
        <w:rPr>
          <w:rFonts w:ascii="Tahoma" w:hAnsi="Tahoma" w:cs="Tahoma"/>
          <w:sz w:val="22"/>
          <w:szCs w:val="22"/>
        </w:rPr>
      </w:pPr>
      <w:r w:rsidRPr="00C80F59">
        <w:rPr>
          <w:rFonts w:ascii="Tahoma" w:hAnsi="Tahoma" w:cs="Tahoma"/>
          <w:sz w:val="22"/>
          <w:szCs w:val="22"/>
        </w:rPr>
        <w:t>Introduction to Longfield (half –day workshop)</w:t>
      </w:r>
    </w:p>
    <w:p w:rsidR="00B071CA" w:rsidRPr="00C80F59" w:rsidRDefault="007B6DB0" w:rsidP="00B071CA">
      <w:pPr>
        <w:pStyle w:val="ListParagraph"/>
        <w:numPr>
          <w:ilvl w:val="0"/>
          <w:numId w:val="38"/>
        </w:numPr>
        <w:suppressAutoHyphens w:val="0"/>
        <w:rPr>
          <w:rFonts w:ascii="Tahoma" w:hAnsi="Tahoma" w:cs="Tahoma"/>
          <w:sz w:val="22"/>
          <w:szCs w:val="22"/>
        </w:rPr>
      </w:pPr>
      <w:r w:rsidRPr="00C80F59">
        <w:rPr>
          <w:rFonts w:ascii="Tahoma" w:hAnsi="Tahoma" w:cs="Tahoma"/>
          <w:sz w:val="22"/>
          <w:szCs w:val="22"/>
        </w:rPr>
        <w:t>S</w:t>
      </w:r>
      <w:r w:rsidR="00B071CA" w:rsidRPr="00C80F59">
        <w:rPr>
          <w:rFonts w:ascii="Tahoma" w:hAnsi="Tahoma" w:cs="Tahoma"/>
          <w:sz w:val="22"/>
          <w:szCs w:val="22"/>
        </w:rPr>
        <w:t>afeguarding adults (level 1) – e-learning</w:t>
      </w:r>
    </w:p>
    <w:p w:rsidR="00B071CA" w:rsidRPr="00C80F59" w:rsidRDefault="00000144" w:rsidP="00B071CA">
      <w:pPr>
        <w:pStyle w:val="ListParagraph"/>
        <w:numPr>
          <w:ilvl w:val="0"/>
          <w:numId w:val="38"/>
        </w:numPr>
        <w:suppressAutoHyphens w:val="0"/>
        <w:rPr>
          <w:rFonts w:ascii="Tahoma" w:hAnsi="Tahoma" w:cs="Tahoma"/>
          <w:sz w:val="22"/>
          <w:szCs w:val="22"/>
        </w:rPr>
      </w:pPr>
      <w:r>
        <w:rPr>
          <w:rFonts w:ascii="Tahoma" w:hAnsi="Tahoma" w:cs="Tahoma"/>
          <w:sz w:val="22"/>
          <w:szCs w:val="22"/>
        </w:rPr>
        <w:t>I</w:t>
      </w:r>
      <w:r w:rsidR="00B071CA" w:rsidRPr="00C80F59">
        <w:rPr>
          <w:rFonts w:ascii="Tahoma" w:hAnsi="Tahoma" w:cs="Tahoma"/>
          <w:sz w:val="22"/>
          <w:szCs w:val="22"/>
        </w:rPr>
        <w:t>nformation governance – e-learning</w:t>
      </w:r>
    </w:p>
    <w:p w:rsidR="00B071CA" w:rsidRDefault="00B071CA" w:rsidP="00B071CA">
      <w:pPr>
        <w:pStyle w:val="ListParagraph"/>
        <w:numPr>
          <w:ilvl w:val="0"/>
          <w:numId w:val="38"/>
        </w:numPr>
        <w:suppressAutoHyphens w:val="0"/>
        <w:rPr>
          <w:rFonts w:ascii="Tahoma" w:hAnsi="Tahoma" w:cs="Tahoma"/>
          <w:sz w:val="22"/>
          <w:szCs w:val="22"/>
        </w:rPr>
      </w:pPr>
      <w:r w:rsidRPr="00C80F59">
        <w:rPr>
          <w:rFonts w:ascii="Tahoma" w:hAnsi="Tahoma" w:cs="Tahoma"/>
          <w:sz w:val="22"/>
          <w:szCs w:val="22"/>
        </w:rPr>
        <w:t>GDPR awareness – e-learning</w:t>
      </w:r>
    </w:p>
    <w:p w:rsidR="001E1AF0" w:rsidRPr="00C80F59" w:rsidRDefault="001E1AF0" w:rsidP="00B071CA">
      <w:pPr>
        <w:pStyle w:val="ListParagraph"/>
        <w:numPr>
          <w:ilvl w:val="0"/>
          <w:numId w:val="38"/>
        </w:numPr>
        <w:suppressAutoHyphens w:val="0"/>
        <w:rPr>
          <w:rFonts w:ascii="Tahoma" w:hAnsi="Tahoma" w:cs="Tahoma"/>
          <w:sz w:val="22"/>
          <w:szCs w:val="22"/>
        </w:rPr>
      </w:pPr>
      <w:r>
        <w:rPr>
          <w:rFonts w:ascii="Tahoma" w:hAnsi="Tahoma" w:cs="Tahoma"/>
          <w:sz w:val="22"/>
          <w:szCs w:val="22"/>
        </w:rPr>
        <w:t>Other training if highlighted for role</w:t>
      </w:r>
    </w:p>
    <w:p w:rsidR="00A347EE" w:rsidRPr="00C80F59" w:rsidRDefault="00A347EE" w:rsidP="007C3F63">
      <w:pPr>
        <w:spacing w:line="276" w:lineRule="auto"/>
        <w:rPr>
          <w:rFonts w:ascii="Tahoma" w:hAnsi="Tahoma" w:cs="Tahoma"/>
          <w:sz w:val="28"/>
          <w:szCs w:val="22"/>
        </w:rPr>
      </w:pPr>
    </w:p>
    <w:p w:rsidR="00212BC8" w:rsidRPr="00C80F59" w:rsidRDefault="00212BC8" w:rsidP="00A347EE">
      <w:pPr>
        <w:suppressAutoHyphens w:val="0"/>
        <w:rPr>
          <w:rFonts w:ascii="Tahoma" w:eastAsia="Calibri" w:hAnsi="Tahoma" w:cs="Tahoma"/>
          <w:sz w:val="22"/>
          <w:szCs w:val="22"/>
          <w:lang w:val="en-GB" w:eastAsia="en-US"/>
        </w:rPr>
      </w:pPr>
      <w:r w:rsidRPr="00C80F59">
        <w:rPr>
          <w:rFonts w:ascii="Tahoma" w:eastAsia="Calibri" w:hAnsi="Tahoma" w:cs="Tahoma"/>
          <w:sz w:val="22"/>
          <w:szCs w:val="22"/>
          <w:lang w:val="en-GB" w:eastAsia="en-US"/>
        </w:rPr>
        <w:t>Please note: d</w:t>
      </w:r>
      <w:r w:rsidR="00A347EE" w:rsidRPr="00C80F59">
        <w:rPr>
          <w:rFonts w:ascii="Tahoma" w:eastAsia="Calibri" w:hAnsi="Tahoma" w:cs="Tahoma"/>
          <w:sz w:val="22"/>
          <w:szCs w:val="22"/>
          <w:lang w:val="en-GB" w:eastAsia="en-US"/>
        </w:rPr>
        <w:t>ue to t</w:t>
      </w:r>
      <w:r w:rsidR="00A02570" w:rsidRPr="00C80F59">
        <w:rPr>
          <w:rFonts w:ascii="Tahoma" w:eastAsia="Calibri" w:hAnsi="Tahoma" w:cs="Tahoma"/>
          <w:sz w:val="22"/>
          <w:szCs w:val="22"/>
          <w:lang w:val="en-GB" w:eastAsia="en-US"/>
        </w:rPr>
        <w:t>he n</w:t>
      </w:r>
      <w:r w:rsidR="00194647" w:rsidRPr="00C80F59">
        <w:rPr>
          <w:rFonts w:ascii="Tahoma" w:eastAsia="Calibri" w:hAnsi="Tahoma" w:cs="Tahoma"/>
          <w:sz w:val="22"/>
          <w:szCs w:val="22"/>
          <w:lang w:val="en-GB" w:eastAsia="en-US"/>
        </w:rPr>
        <w:t>ature of the</w:t>
      </w:r>
      <w:r w:rsidR="00A02570" w:rsidRPr="00C80F59">
        <w:rPr>
          <w:rFonts w:ascii="Tahoma" w:eastAsia="Calibri" w:hAnsi="Tahoma" w:cs="Tahoma"/>
          <w:sz w:val="22"/>
          <w:szCs w:val="22"/>
          <w:lang w:val="en-GB" w:eastAsia="en-US"/>
        </w:rPr>
        <w:t xml:space="preserve"> s</w:t>
      </w:r>
      <w:r w:rsidR="005C6879" w:rsidRPr="00C80F59">
        <w:rPr>
          <w:rFonts w:ascii="Tahoma" w:eastAsia="Calibri" w:hAnsi="Tahoma" w:cs="Tahoma"/>
          <w:sz w:val="22"/>
          <w:szCs w:val="22"/>
          <w:lang w:val="en-GB" w:eastAsia="en-US"/>
        </w:rPr>
        <w:t>upport</w:t>
      </w:r>
      <w:r w:rsidR="00194647" w:rsidRPr="00C80F59">
        <w:rPr>
          <w:rFonts w:ascii="Tahoma" w:eastAsia="Calibri" w:hAnsi="Tahoma" w:cs="Tahoma"/>
          <w:sz w:val="22"/>
          <w:szCs w:val="22"/>
          <w:lang w:val="en-GB" w:eastAsia="en-US"/>
        </w:rPr>
        <w:t xml:space="preserve"> we provide</w:t>
      </w:r>
      <w:r w:rsidR="00A02570" w:rsidRPr="00C80F59">
        <w:rPr>
          <w:rFonts w:ascii="Tahoma" w:eastAsia="Calibri" w:hAnsi="Tahoma" w:cs="Tahoma"/>
          <w:sz w:val="22"/>
          <w:szCs w:val="22"/>
          <w:lang w:val="en-GB" w:eastAsia="en-US"/>
        </w:rPr>
        <w:t xml:space="preserve"> and</w:t>
      </w:r>
      <w:r w:rsidR="005C6879" w:rsidRPr="00C80F59">
        <w:rPr>
          <w:rFonts w:ascii="Tahoma" w:eastAsia="Calibri" w:hAnsi="Tahoma" w:cs="Tahoma"/>
          <w:sz w:val="22"/>
          <w:szCs w:val="22"/>
          <w:lang w:val="en-GB" w:eastAsia="en-US"/>
        </w:rPr>
        <w:t xml:space="preserve"> the</w:t>
      </w:r>
      <w:r w:rsidR="00A02570" w:rsidRPr="00C80F59">
        <w:rPr>
          <w:rFonts w:ascii="Tahoma" w:eastAsia="Calibri" w:hAnsi="Tahoma" w:cs="Tahoma"/>
          <w:sz w:val="22"/>
          <w:szCs w:val="22"/>
          <w:lang w:val="en-GB" w:eastAsia="en-US"/>
        </w:rPr>
        <w:t xml:space="preserve"> conversations</w:t>
      </w:r>
      <w:r w:rsidR="00A347EE" w:rsidRPr="00C80F59">
        <w:rPr>
          <w:rFonts w:ascii="Tahoma" w:eastAsia="Calibri" w:hAnsi="Tahoma" w:cs="Tahoma"/>
          <w:sz w:val="22"/>
          <w:szCs w:val="22"/>
          <w:lang w:val="en-GB" w:eastAsia="en-US"/>
        </w:rPr>
        <w:t xml:space="preserve"> you may have, we would advise that this position may be unsuitable for</w:t>
      </w:r>
      <w:r w:rsidRPr="00C80F59">
        <w:rPr>
          <w:rFonts w:ascii="Tahoma" w:eastAsia="Calibri" w:hAnsi="Tahoma" w:cs="Tahoma"/>
          <w:sz w:val="22"/>
          <w:szCs w:val="22"/>
          <w:lang w:val="en-GB" w:eastAsia="en-US"/>
        </w:rPr>
        <w:t>:</w:t>
      </w:r>
    </w:p>
    <w:p w:rsidR="00212BC8" w:rsidRPr="00C80F59" w:rsidRDefault="00212BC8" w:rsidP="00A347EE">
      <w:pPr>
        <w:suppressAutoHyphens w:val="0"/>
        <w:rPr>
          <w:rFonts w:ascii="Tahoma" w:eastAsia="Calibri" w:hAnsi="Tahoma" w:cs="Tahoma"/>
          <w:sz w:val="22"/>
          <w:szCs w:val="22"/>
          <w:lang w:val="en-GB" w:eastAsia="en-US"/>
        </w:rPr>
      </w:pPr>
    </w:p>
    <w:p w:rsidR="00212BC8" w:rsidRPr="00C80F59" w:rsidRDefault="00212BC8" w:rsidP="00212BC8">
      <w:pPr>
        <w:numPr>
          <w:ilvl w:val="0"/>
          <w:numId w:val="37"/>
        </w:numPr>
        <w:suppressAutoHyphens w:val="0"/>
        <w:rPr>
          <w:rFonts w:ascii="Tahoma" w:eastAsia="Calibri" w:hAnsi="Tahoma" w:cs="Tahoma"/>
          <w:sz w:val="22"/>
          <w:szCs w:val="22"/>
          <w:lang w:val="en-GB" w:eastAsia="en-US"/>
        </w:rPr>
      </w:pPr>
      <w:r w:rsidRPr="00C80F59">
        <w:rPr>
          <w:rFonts w:ascii="Tahoma" w:eastAsia="Calibri" w:hAnsi="Tahoma" w:cs="Tahoma"/>
          <w:sz w:val="22"/>
          <w:szCs w:val="22"/>
          <w:lang w:val="en-GB" w:eastAsia="en-US"/>
        </w:rPr>
        <w:t>Someone who</w:t>
      </w:r>
      <w:r w:rsidR="00A347EE" w:rsidRPr="00C80F59">
        <w:rPr>
          <w:rFonts w:ascii="Tahoma" w:eastAsia="Calibri" w:hAnsi="Tahoma" w:cs="Tahoma"/>
          <w:sz w:val="22"/>
          <w:szCs w:val="22"/>
          <w:lang w:val="en-GB" w:eastAsia="en-US"/>
        </w:rPr>
        <w:t xml:space="preserve"> is currently access</w:t>
      </w:r>
      <w:r w:rsidRPr="00C80F59">
        <w:rPr>
          <w:rFonts w:ascii="Tahoma" w:eastAsia="Calibri" w:hAnsi="Tahoma" w:cs="Tahoma"/>
          <w:sz w:val="22"/>
          <w:szCs w:val="22"/>
          <w:lang w:val="en-GB" w:eastAsia="en-US"/>
        </w:rPr>
        <w:t xml:space="preserve">ing services at Longfield </w:t>
      </w:r>
    </w:p>
    <w:p w:rsidR="00A347EE" w:rsidRPr="00C80F59" w:rsidRDefault="00212BC8" w:rsidP="00212BC8">
      <w:pPr>
        <w:numPr>
          <w:ilvl w:val="0"/>
          <w:numId w:val="37"/>
        </w:numPr>
        <w:suppressAutoHyphens w:val="0"/>
        <w:rPr>
          <w:rFonts w:ascii="Tahoma" w:eastAsia="Calibri" w:hAnsi="Tahoma" w:cs="Tahoma"/>
          <w:sz w:val="22"/>
          <w:szCs w:val="22"/>
          <w:lang w:val="en-GB" w:eastAsia="en-US"/>
        </w:rPr>
      </w:pPr>
      <w:r w:rsidRPr="00C80F59">
        <w:rPr>
          <w:rFonts w:ascii="Tahoma" w:eastAsia="Calibri" w:hAnsi="Tahoma" w:cs="Tahoma"/>
          <w:sz w:val="22"/>
          <w:szCs w:val="22"/>
          <w:lang w:val="en-GB" w:eastAsia="en-US"/>
        </w:rPr>
        <w:t>Someone</w:t>
      </w:r>
      <w:r w:rsidR="00A347EE" w:rsidRPr="00C80F59">
        <w:rPr>
          <w:rFonts w:ascii="Tahoma" w:eastAsia="Calibri" w:hAnsi="Tahoma" w:cs="Tahoma"/>
          <w:sz w:val="22"/>
          <w:szCs w:val="22"/>
          <w:lang w:val="en-GB" w:eastAsia="en-US"/>
        </w:rPr>
        <w:t xml:space="preserve"> currently acting as main carer for someone at the end of life, (or has been in any of t</w:t>
      </w:r>
      <w:r w:rsidR="00A02570" w:rsidRPr="00C80F59">
        <w:rPr>
          <w:rFonts w:ascii="Tahoma" w:eastAsia="Calibri" w:hAnsi="Tahoma" w:cs="Tahoma"/>
          <w:sz w:val="22"/>
          <w:szCs w:val="22"/>
          <w:lang w:val="en-GB" w:eastAsia="en-US"/>
        </w:rPr>
        <w:t>hese situations in the last 12 months</w:t>
      </w:r>
      <w:r w:rsidR="00A347EE" w:rsidRPr="00C80F59">
        <w:rPr>
          <w:rFonts w:ascii="Tahoma" w:eastAsia="Calibri" w:hAnsi="Tahoma" w:cs="Tahoma"/>
          <w:sz w:val="22"/>
          <w:szCs w:val="22"/>
          <w:lang w:val="en-GB" w:eastAsia="en-US"/>
        </w:rPr>
        <w:t>)</w:t>
      </w:r>
      <w:r w:rsidR="000228FF" w:rsidRPr="00C80F59">
        <w:rPr>
          <w:rFonts w:ascii="Tahoma" w:eastAsia="Calibri" w:hAnsi="Tahoma" w:cs="Tahoma"/>
          <w:sz w:val="22"/>
          <w:szCs w:val="22"/>
          <w:lang w:val="en-GB" w:eastAsia="en-US"/>
        </w:rPr>
        <w:t>.</w:t>
      </w:r>
      <w:r w:rsidR="00A347EE" w:rsidRPr="00C80F59">
        <w:rPr>
          <w:rFonts w:ascii="Tahoma" w:eastAsia="Calibri" w:hAnsi="Tahoma" w:cs="Tahoma"/>
          <w:sz w:val="22"/>
          <w:szCs w:val="22"/>
          <w:lang w:val="en-GB" w:eastAsia="en-US"/>
        </w:rPr>
        <w:t xml:space="preserve">   </w:t>
      </w:r>
    </w:p>
    <w:p w:rsidR="00212BC8" w:rsidRPr="00C80F59" w:rsidRDefault="00212BC8" w:rsidP="00212BC8">
      <w:pPr>
        <w:suppressAutoHyphens w:val="0"/>
        <w:rPr>
          <w:rFonts w:ascii="Tahoma" w:eastAsia="Calibri" w:hAnsi="Tahoma" w:cs="Tahoma"/>
          <w:sz w:val="22"/>
          <w:szCs w:val="22"/>
          <w:lang w:val="en-GB" w:eastAsia="en-US"/>
        </w:rPr>
      </w:pPr>
    </w:p>
    <w:p w:rsidR="00212BC8" w:rsidRPr="00C80F59" w:rsidRDefault="00212BC8" w:rsidP="00212BC8">
      <w:pPr>
        <w:suppressAutoHyphens w:val="0"/>
        <w:rPr>
          <w:rFonts w:ascii="Tahoma" w:eastAsia="Calibri" w:hAnsi="Tahoma" w:cs="Tahoma"/>
          <w:sz w:val="22"/>
          <w:szCs w:val="22"/>
          <w:lang w:val="en-GB" w:eastAsia="en-US"/>
        </w:rPr>
      </w:pPr>
    </w:p>
    <w:p w:rsidR="00212BC8" w:rsidRPr="00C80F59" w:rsidRDefault="008A308E" w:rsidP="00212BC8">
      <w:pPr>
        <w:suppressAutoHyphens w:val="0"/>
        <w:rPr>
          <w:rFonts w:ascii="Tahoma" w:eastAsia="Calibri" w:hAnsi="Tahoma" w:cs="Tahoma"/>
          <w:sz w:val="22"/>
          <w:szCs w:val="22"/>
          <w:lang w:val="en-GB" w:eastAsia="en-US"/>
        </w:rPr>
      </w:pPr>
      <w:r>
        <w:rPr>
          <w:rFonts w:ascii="Tahoma" w:eastAsia="Calibri" w:hAnsi="Tahoma" w:cs="Tahoma"/>
          <w:sz w:val="22"/>
          <w:szCs w:val="22"/>
          <w:lang w:val="en-GB" w:eastAsia="en-US"/>
        </w:rPr>
        <w:t>1</w:t>
      </w:r>
      <w:r w:rsidR="00523C50">
        <w:rPr>
          <w:rFonts w:ascii="Tahoma" w:eastAsia="Calibri" w:hAnsi="Tahoma" w:cs="Tahoma"/>
          <w:sz w:val="22"/>
          <w:szCs w:val="22"/>
          <w:lang w:val="en-GB" w:eastAsia="en-US"/>
        </w:rPr>
        <w:t>/0</w:t>
      </w:r>
      <w:r>
        <w:rPr>
          <w:rFonts w:ascii="Tahoma" w:eastAsia="Calibri" w:hAnsi="Tahoma" w:cs="Tahoma"/>
          <w:sz w:val="22"/>
          <w:szCs w:val="22"/>
          <w:lang w:val="en-GB" w:eastAsia="en-US"/>
        </w:rPr>
        <w:t>6</w:t>
      </w:r>
      <w:r w:rsidR="007B6DB0" w:rsidRPr="00C80F59">
        <w:rPr>
          <w:rFonts w:ascii="Tahoma" w:eastAsia="Calibri" w:hAnsi="Tahoma" w:cs="Tahoma"/>
          <w:sz w:val="22"/>
          <w:szCs w:val="22"/>
          <w:lang w:val="en-GB" w:eastAsia="en-US"/>
        </w:rPr>
        <w:t>/22</w:t>
      </w:r>
    </w:p>
    <w:p w:rsidR="00A347EE" w:rsidRPr="00C80F59" w:rsidRDefault="00A347EE" w:rsidP="007C3F63">
      <w:pPr>
        <w:spacing w:line="276" w:lineRule="auto"/>
        <w:rPr>
          <w:rFonts w:ascii="Tahoma" w:hAnsi="Tahoma" w:cs="Tahoma"/>
          <w:sz w:val="28"/>
          <w:szCs w:val="22"/>
        </w:rPr>
      </w:pPr>
    </w:p>
    <w:p w:rsidR="009F0C35" w:rsidRPr="00C80F59" w:rsidRDefault="009F0C35" w:rsidP="00212BC8">
      <w:pPr>
        <w:spacing w:line="276" w:lineRule="auto"/>
        <w:ind w:left="360"/>
        <w:rPr>
          <w:rFonts w:ascii="Tahoma" w:hAnsi="Tahoma" w:cs="Tahoma"/>
          <w:sz w:val="22"/>
          <w:szCs w:val="22"/>
        </w:rPr>
      </w:pPr>
      <w:r w:rsidRPr="00C80F59">
        <w:rPr>
          <w:rFonts w:ascii="Tahoma" w:hAnsi="Tahoma" w:cs="Tahoma"/>
          <w:sz w:val="22"/>
          <w:szCs w:val="22"/>
        </w:rPr>
        <w:t xml:space="preserve"> </w:t>
      </w:r>
    </w:p>
    <w:p w:rsidR="007A7DB9" w:rsidRPr="00C80F59" w:rsidRDefault="007A7DB9" w:rsidP="007C3F63">
      <w:pPr>
        <w:spacing w:line="276" w:lineRule="auto"/>
        <w:rPr>
          <w:rFonts w:ascii="Tahoma" w:hAnsi="Tahoma" w:cs="Tahoma"/>
          <w:b/>
          <w:sz w:val="22"/>
          <w:szCs w:val="22"/>
        </w:rPr>
      </w:pPr>
    </w:p>
    <w:sectPr w:rsidR="007A7DB9" w:rsidRPr="00C80F59">
      <w:headerReference w:type="default" r:id="rId12"/>
      <w:footerReference w:type="default" r:id="rId13"/>
      <w:pgSz w:w="11906" w:h="16838"/>
      <w:pgMar w:top="776" w:right="1191" w:bottom="1134"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5A1" w:rsidRDefault="002675A1">
      <w:r>
        <w:separator/>
      </w:r>
    </w:p>
  </w:endnote>
  <w:endnote w:type="continuationSeparator" w:id="0">
    <w:p w:rsidR="002675A1" w:rsidRDefault="0026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EFB" w:rsidRDefault="00224EFB" w:rsidP="00224EFB">
    <w:pPr>
      <w:pStyle w:val="Footer"/>
      <w:jc w:val="right"/>
    </w:pPr>
    <w:r>
      <w:fldChar w:fldCharType="begin"/>
    </w:r>
    <w:r>
      <w:instrText xml:space="preserve"> PAGE   \* MERGEFORMAT </w:instrText>
    </w:r>
    <w:r>
      <w:fldChar w:fldCharType="separate"/>
    </w:r>
    <w:r w:rsidR="0097169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5A1" w:rsidRDefault="002675A1">
      <w:r>
        <w:separator/>
      </w:r>
    </w:p>
  </w:footnote>
  <w:footnote w:type="continuationSeparator" w:id="0">
    <w:p w:rsidR="002675A1" w:rsidRDefault="00267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DA6" w:rsidRDefault="001C4DA6">
    <w:pPr>
      <w:rPr>
        <w:rFonts w:ascii="Century Gothic" w:hAnsi="Century Gothic"/>
        <w:b/>
        <w:sz w:val="32"/>
        <w:szCs w:val="32"/>
      </w:rPr>
    </w:pPr>
  </w:p>
  <w:p w:rsidR="001C4DA6" w:rsidRDefault="001C4D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6"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7"/>
    <w:multiLevelType w:val="multilevel"/>
    <w:tmpl w:val="00000007"/>
    <w:name w:val="WW8Num8"/>
    <w:lvl w:ilvl="0">
      <w:start w:val="1"/>
      <w:numFmt w:val="bullet"/>
      <w:lvlText w:val=""/>
      <w:lvlJc w:val="left"/>
      <w:pPr>
        <w:tabs>
          <w:tab w:val="num" w:pos="1459"/>
        </w:tabs>
        <w:ind w:left="1459" w:hanging="360"/>
      </w:pPr>
      <w:rPr>
        <w:rFonts w:ascii="Wingdings 2" w:hAnsi="Wingdings 2"/>
      </w:rPr>
    </w:lvl>
    <w:lvl w:ilvl="1">
      <w:start w:val="1"/>
      <w:numFmt w:val="bullet"/>
      <w:lvlText w:val="◦"/>
      <w:lvlJc w:val="left"/>
      <w:pPr>
        <w:tabs>
          <w:tab w:val="num" w:pos="1819"/>
        </w:tabs>
        <w:ind w:left="1819" w:hanging="360"/>
      </w:pPr>
      <w:rPr>
        <w:rFonts w:ascii="OpenSymbol" w:hAnsi="OpenSymbol" w:cs="Courier New"/>
      </w:rPr>
    </w:lvl>
    <w:lvl w:ilvl="2">
      <w:start w:val="1"/>
      <w:numFmt w:val="bullet"/>
      <w:lvlText w:val="▪"/>
      <w:lvlJc w:val="left"/>
      <w:pPr>
        <w:tabs>
          <w:tab w:val="num" w:pos="2179"/>
        </w:tabs>
        <w:ind w:left="2179" w:hanging="360"/>
      </w:pPr>
      <w:rPr>
        <w:rFonts w:ascii="OpenSymbol" w:hAnsi="OpenSymbol" w:cs="Courier New"/>
      </w:rPr>
    </w:lvl>
    <w:lvl w:ilvl="3">
      <w:start w:val="1"/>
      <w:numFmt w:val="bullet"/>
      <w:lvlText w:val=""/>
      <w:lvlJc w:val="left"/>
      <w:pPr>
        <w:tabs>
          <w:tab w:val="num" w:pos="2539"/>
        </w:tabs>
        <w:ind w:left="2539" w:hanging="360"/>
      </w:pPr>
      <w:rPr>
        <w:rFonts w:ascii="Wingdings 2" w:hAnsi="Wingdings 2"/>
      </w:rPr>
    </w:lvl>
    <w:lvl w:ilvl="4">
      <w:start w:val="1"/>
      <w:numFmt w:val="bullet"/>
      <w:lvlText w:val="◦"/>
      <w:lvlJc w:val="left"/>
      <w:pPr>
        <w:tabs>
          <w:tab w:val="num" w:pos="2899"/>
        </w:tabs>
        <w:ind w:left="2899" w:hanging="360"/>
      </w:pPr>
      <w:rPr>
        <w:rFonts w:ascii="OpenSymbol" w:hAnsi="OpenSymbol" w:cs="Courier New"/>
      </w:rPr>
    </w:lvl>
    <w:lvl w:ilvl="5">
      <w:start w:val="1"/>
      <w:numFmt w:val="bullet"/>
      <w:lvlText w:val="▪"/>
      <w:lvlJc w:val="left"/>
      <w:pPr>
        <w:tabs>
          <w:tab w:val="num" w:pos="3259"/>
        </w:tabs>
        <w:ind w:left="3259" w:hanging="360"/>
      </w:pPr>
      <w:rPr>
        <w:rFonts w:ascii="OpenSymbol" w:hAnsi="OpenSymbol" w:cs="Courier New"/>
      </w:rPr>
    </w:lvl>
    <w:lvl w:ilvl="6">
      <w:start w:val="1"/>
      <w:numFmt w:val="bullet"/>
      <w:lvlText w:val=""/>
      <w:lvlJc w:val="left"/>
      <w:pPr>
        <w:tabs>
          <w:tab w:val="num" w:pos="3619"/>
        </w:tabs>
        <w:ind w:left="3619" w:hanging="360"/>
      </w:pPr>
      <w:rPr>
        <w:rFonts w:ascii="Wingdings 2" w:hAnsi="Wingdings 2"/>
      </w:rPr>
    </w:lvl>
    <w:lvl w:ilvl="7">
      <w:start w:val="1"/>
      <w:numFmt w:val="bullet"/>
      <w:lvlText w:val="◦"/>
      <w:lvlJc w:val="left"/>
      <w:pPr>
        <w:tabs>
          <w:tab w:val="num" w:pos="3979"/>
        </w:tabs>
        <w:ind w:left="3979" w:hanging="360"/>
      </w:pPr>
      <w:rPr>
        <w:rFonts w:ascii="OpenSymbol" w:hAnsi="OpenSymbol" w:cs="Courier New"/>
      </w:rPr>
    </w:lvl>
    <w:lvl w:ilvl="8">
      <w:start w:val="1"/>
      <w:numFmt w:val="bullet"/>
      <w:lvlText w:val="▪"/>
      <w:lvlJc w:val="left"/>
      <w:pPr>
        <w:tabs>
          <w:tab w:val="num" w:pos="4339"/>
        </w:tabs>
        <w:ind w:left="4339" w:hanging="360"/>
      </w:pPr>
      <w:rPr>
        <w:rFonts w:ascii="OpenSymbol" w:hAnsi="OpenSymbol" w:cs="Courier New"/>
      </w:rPr>
    </w:lvl>
  </w:abstractNum>
  <w:abstractNum w:abstractNumId="8" w15:restartNumberingAfterBreak="0">
    <w:nsid w:val="00393292"/>
    <w:multiLevelType w:val="hybridMultilevel"/>
    <w:tmpl w:val="8334E394"/>
    <w:lvl w:ilvl="0" w:tplc="F43896CC">
      <w:numFmt w:val="bullet"/>
      <w:lvlText w:val="•"/>
      <w:lvlJc w:val="left"/>
      <w:pPr>
        <w:tabs>
          <w:tab w:val="num" w:pos="360"/>
        </w:tabs>
        <w:ind w:left="360" w:hanging="360"/>
      </w:pPr>
      <w:rPr>
        <w:rFonts w:ascii="Tahoma" w:eastAsia="Times New Roman" w:hAnsi="Tahoma" w:cs="Tahoma"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17C1D03"/>
    <w:multiLevelType w:val="hybridMultilevel"/>
    <w:tmpl w:val="6BCE2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C07906"/>
    <w:multiLevelType w:val="hybridMultilevel"/>
    <w:tmpl w:val="65A019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085424CC"/>
    <w:multiLevelType w:val="hybridMultilevel"/>
    <w:tmpl w:val="27AA1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511F99"/>
    <w:multiLevelType w:val="hybridMultilevel"/>
    <w:tmpl w:val="E400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DC56A9"/>
    <w:multiLevelType w:val="hybridMultilevel"/>
    <w:tmpl w:val="0B3C3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CB29D3"/>
    <w:multiLevelType w:val="hybridMultilevel"/>
    <w:tmpl w:val="6E5096E2"/>
    <w:lvl w:ilvl="0" w:tplc="70AE27C8">
      <w:start w:val="2"/>
      <w:numFmt w:val="bullet"/>
      <w:lvlText w:val=""/>
      <w:lvlJc w:val="left"/>
      <w:pPr>
        <w:ind w:left="654" w:hanging="360"/>
      </w:pPr>
      <w:rPr>
        <w:rFonts w:ascii="Wingdings 2" w:eastAsia="Times New Roman" w:hAnsi="Wingdings 2" w:cs="Tahoma"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5" w15:restartNumberingAfterBreak="0">
    <w:nsid w:val="11A814CA"/>
    <w:multiLevelType w:val="hybridMultilevel"/>
    <w:tmpl w:val="6C3E1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C51AA2"/>
    <w:multiLevelType w:val="hybridMultilevel"/>
    <w:tmpl w:val="FE3AA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603AD"/>
    <w:multiLevelType w:val="hybridMultilevel"/>
    <w:tmpl w:val="46F6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DF77CC"/>
    <w:multiLevelType w:val="hybridMultilevel"/>
    <w:tmpl w:val="F1389572"/>
    <w:lvl w:ilvl="0" w:tplc="70AE27C8">
      <w:start w:val="2"/>
      <w:numFmt w:val="bullet"/>
      <w:lvlText w:val=""/>
      <w:lvlJc w:val="left"/>
      <w:pPr>
        <w:ind w:left="1734" w:hanging="360"/>
      </w:pPr>
      <w:rPr>
        <w:rFonts w:ascii="Wingdings 2" w:eastAsia="Times New Roman" w:hAnsi="Wingdings 2" w:cs="Tahoma" w:hint="default"/>
      </w:rPr>
    </w:lvl>
    <w:lvl w:ilvl="1" w:tplc="08090003" w:tentative="1">
      <w:start w:val="1"/>
      <w:numFmt w:val="bullet"/>
      <w:lvlText w:val="o"/>
      <w:lvlJc w:val="left"/>
      <w:pPr>
        <w:ind w:left="2454" w:hanging="360"/>
      </w:pPr>
      <w:rPr>
        <w:rFonts w:ascii="Courier New" w:hAnsi="Courier New" w:cs="Courier New" w:hint="default"/>
      </w:rPr>
    </w:lvl>
    <w:lvl w:ilvl="2" w:tplc="08090005" w:tentative="1">
      <w:start w:val="1"/>
      <w:numFmt w:val="bullet"/>
      <w:lvlText w:val=""/>
      <w:lvlJc w:val="left"/>
      <w:pPr>
        <w:ind w:left="3174" w:hanging="360"/>
      </w:pPr>
      <w:rPr>
        <w:rFonts w:ascii="Wingdings" w:hAnsi="Wingdings" w:hint="default"/>
      </w:rPr>
    </w:lvl>
    <w:lvl w:ilvl="3" w:tplc="08090001" w:tentative="1">
      <w:start w:val="1"/>
      <w:numFmt w:val="bullet"/>
      <w:lvlText w:val=""/>
      <w:lvlJc w:val="left"/>
      <w:pPr>
        <w:ind w:left="3894" w:hanging="360"/>
      </w:pPr>
      <w:rPr>
        <w:rFonts w:ascii="Symbol" w:hAnsi="Symbol" w:hint="default"/>
      </w:rPr>
    </w:lvl>
    <w:lvl w:ilvl="4" w:tplc="08090003" w:tentative="1">
      <w:start w:val="1"/>
      <w:numFmt w:val="bullet"/>
      <w:lvlText w:val="o"/>
      <w:lvlJc w:val="left"/>
      <w:pPr>
        <w:ind w:left="4614" w:hanging="360"/>
      </w:pPr>
      <w:rPr>
        <w:rFonts w:ascii="Courier New" w:hAnsi="Courier New" w:cs="Courier New" w:hint="default"/>
      </w:rPr>
    </w:lvl>
    <w:lvl w:ilvl="5" w:tplc="08090005" w:tentative="1">
      <w:start w:val="1"/>
      <w:numFmt w:val="bullet"/>
      <w:lvlText w:val=""/>
      <w:lvlJc w:val="left"/>
      <w:pPr>
        <w:ind w:left="5334" w:hanging="360"/>
      </w:pPr>
      <w:rPr>
        <w:rFonts w:ascii="Wingdings" w:hAnsi="Wingdings" w:hint="default"/>
      </w:rPr>
    </w:lvl>
    <w:lvl w:ilvl="6" w:tplc="08090001" w:tentative="1">
      <w:start w:val="1"/>
      <w:numFmt w:val="bullet"/>
      <w:lvlText w:val=""/>
      <w:lvlJc w:val="left"/>
      <w:pPr>
        <w:ind w:left="6054" w:hanging="360"/>
      </w:pPr>
      <w:rPr>
        <w:rFonts w:ascii="Symbol" w:hAnsi="Symbol" w:hint="default"/>
      </w:rPr>
    </w:lvl>
    <w:lvl w:ilvl="7" w:tplc="08090003" w:tentative="1">
      <w:start w:val="1"/>
      <w:numFmt w:val="bullet"/>
      <w:lvlText w:val="o"/>
      <w:lvlJc w:val="left"/>
      <w:pPr>
        <w:ind w:left="6774" w:hanging="360"/>
      </w:pPr>
      <w:rPr>
        <w:rFonts w:ascii="Courier New" w:hAnsi="Courier New" w:cs="Courier New" w:hint="default"/>
      </w:rPr>
    </w:lvl>
    <w:lvl w:ilvl="8" w:tplc="08090005" w:tentative="1">
      <w:start w:val="1"/>
      <w:numFmt w:val="bullet"/>
      <w:lvlText w:val=""/>
      <w:lvlJc w:val="left"/>
      <w:pPr>
        <w:ind w:left="7494" w:hanging="360"/>
      </w:pPr>
      <w:rPr>
        <w:rFonts w:ascii="Wingdings" w:hAnsi="Wingdings" w:hint="default"/>
      </w:rPr>
    </w:lvl>
  </w:abstractNum>
  <w:abstractNum w:abstractNumId="19" w15:restartNumberingAfterBreak="0">
    <w:nsid w:val="1C4F37B7"/>
    <w:multiLevelType w:val="hybridMultilevel"/>
    <w:tmpl w:val="9CCA610A"/>
    <w:lvl w:ilvl="0" w:tplc="F43896CC">
      <w:numFmt w:val="bullet"/>
      <w:lvlText w:val="•"/>
      <w:lvlJc w:val="left"/>
      <w:pPr>
        <w:ind w:left="360" w:hanging="36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F371AF"/>
    <w:multiLevelType w:val="hybridMultilevel"/>
    <w:tmpl w:val="3E3AB0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53A3C2E"/>
    <w:multiLevelType w:val="hybridMultilevel"/>
    <w:tmpl w:val="D07E1290"/>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93F7273"/>
    <w:multiLevelType w:val="hybridMultilevel"/>
    <w:tmpl w:val="D702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3F321D"/>
    <w:multiLevelType w:val="hybridMultilevel"/>
    <w:tmpl w:val="717AE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824013"/>
    <w:multiLevelType w:val="hybridMultilevel"/>
    <w:tmpl w:val="B1046ACC"/>
    <w:lvl w:ilvl="0" w:tplc="1EAC217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8F36B6"/>
    <w:multiLevelType w:val="hybridMultilevel"/>
    <w:tmpl w:val="424A795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6" w15:restartNumberingAfterBreak="0">
    <w:nsid w:val="55557618"/>
    <w:multiLevelType w:val="hybridMultilevel"/>
    <w:tmpl w:val="925E983A"/>
    <w:lvl w:ilvl="0" w:tplc="F43896CC">
      <w:numFmt w:val="bullet"/>
      <w:lvlText w:val="•"/>
      <w:lvlJc w:val="left"/>
      <w:pPr>
        <w:ind w:left="360" w:hanging="36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C6289A"/>
    <w:multiLevelType w:val="hybridMultilevel"/>
    <w:tmpl w:val="C652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FB3928"/>
    <w:multiLevelType w:val="hybridMultilevel"/>
    <w:tmpl w:val="DD4A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226761"/>
    <w:multiLevelType w:val="hybridMultilevel"/>
    <w:tmpl w:val="996A08B8"/>
    <w:lvl w:ilvl="0" w:tplc="F43896CC">
      <w:numFmt w:val="bullet"/>
      <w:lvlText w:val="•"/>
      <w:lvlJc w:val="left"/>
      <w:pPr>
        <w:ind w:left="360" w:hanging="36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7F415B"/>
    <w:multiLevelType w:val="hybridMultilevel"/>
    <w:tmpl w:val="BDFE6362"/>
    <w:lvl w:ilvl="0" w:tplc="F43896C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7C794E"/>
    <w:multiLevelType w:val="hybridMultilevel"/>
    <w:tmpl w:val="DD0C8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86321F"/>
    <w:multiLevelType w:val="hybridMultilevel"/>
    <w:tmpl w:val="0756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115284"/>
    <w:multiLevelType w:val="hybridMultilevel"/>
    <w:tmpl w:val="D284C4A4"/>
    <w:lvl w:ilvl="0" w:tplc="08090001">
      <w:start w:val="1"/>
      <w:numFmt w:val="bullet"/>
      <w:lvlText w:val=""/>
      <w:lvlJc w:val="left"/>
      <w:pPr>
        <w:ind w:left="1014" w:hanging="360"/>
      </w:pPr>
      <w:rPr>
        <w:rFonts w:ascii="Symbol" w:hAnsi="Symbol"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34" w15:restartNumberingAfterBreak="0">
    <w:nsid w:val="707B7CC9"/>
    <w:multiLevelType w:val="hybridMultilevel"/>
    <w:tmpl w:val="1108B5C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9F15936"/>
    <w:multiLevelType w:val="hybridMultilevel"/>
    <w:tmpl w:val="58D2C8C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6" w15:restartNumberingAfterBreak="0">
    <w:nsid w:val="7A376000"/>
    <w:multiLevelType w:val="hybridMultilevel"/>
    <w:tmpl w:val="7C00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90401F"/>
    <w:multiLevelType w:val="hybridMultilevel"/>
    <w:tmpl w:val="46AA7916"/>
    <w:lvl w:ilvl="0" w:tplc="F43896CC">
      <w:numFmt w:val="bullet"/>
      <w:lvlText w:val="•"/>
      <w:lvlJc w:val="left"/>
      <w:pPr>
        <w:ind w:left="360" w:hanging="36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35"/>
  </w:num>
  <w:num w:numId="9">
    <w:abstractNumId w:val="14"/>
  </w:num>
  <w:num w:numId="10">
    <w:abstractNumId w:val="33"/>
  </w:num>
  <w:num w:numId="11">
    <w:abstractNumId w:val="18"/>
  </w:num>
  <w:num w:numId="12">
    <w:abstractNumId w:val="24"/>
  </w:num>
  <w:num w:numId="13">
    <w:abstractNumId w:val="13"/>
  </w:num>
  <w:num w:numId="14">
    <w:abstractNumId w:val="16"/>
  </w:num>
  <w:num w:numId="15">
    <w:abstractNumId w:val="12"/>
  </w:num>
  <w:num w:numId="16">
    <w:abstractNumId w:val="15"/>
  </w:num>
  <w:num w:numId="17">
    <w:abstractNumId w:val="28"/>
  </w:num>
  <w:num w:numId="18">
    <w:abstractNumId w:val="32"/>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34"/>
  </w:num>
  <w:num w:numId="21">
    <w:abstractNumId w:val="21"/>
  </w:num>
  <w:num w:numId="22">
    <w:abstractNumId w:val="20"/>
  </w:num>
  <w:num w:numId="23">
    <w:abstractNumId w:val="17"/>
  </w:num>
  <w:num w:numId="24">
    <w:abstractNumId w:val="36"/>
  </w:num>
  <w:num w:numId="25">
    <w:abstractNumId w:val="11"/>
  </w:num>
  <w:num w:numId="26">
    <w:abstractNumId w:val="23"/>
  </w:num>
  <w:num w:numId="27">
    <w:abstractNumId w:val="27"/>
  </w:num>
  <w:num w:numId="28">
    <w:abstractNumId w:val="30"/>
  </w:num>
  <w:num w:numId="29">
    <w:abstractNumId w:val="37"/>
  </w:num>
  <w:num w:numId="30">
    <w:abstractNumId w:val="26"/>
  </w:num>
  <w:num w:numId="31">
    <w:abstractNumId w:val="8"/>
  </w:num>
  <w:num w:numId="32">
    <w:abstractNumId w:val="19"/>
  </w:num>
  <w:num w:numId="33">
    <w:abstractNumId w:val="29"/>
  </w:num>
  <w:num w:numId="34">
    <w:abstractNumId w:val="22"/>
  </w:num>
  <w:num w:numId="35">
    <w:abstractNumId w:val="9"/>
  </w:num>
  <w:num w:numId="36">
    <w:abstractNumId w:val="25"/>
  </w:num>
  <w:num w:numId="37">
    <w:abstractNumId w:val="3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29A"/>
    <w:rsid w:val="00000144"/>
    <w:rsid w:val="0000086C"/>
    <w:rsid w:val="000162E9"/>
    <w:rsid w:val="000228FF"/>
    <w:rsid w:val="0002365E"/>
    <w:rsid w:val="00030A1D"/>
    <w:rsid w:val="0003204B"/>
    <w:rsid w:val="00042602"/>
    <w:rsid w:val="00057425"/>
    <w:rsid w:val="000610A7"/>
    <w:rsid w:val="00073642"/>
    <w:rsid w:val="000759B0"/>
    <w:rsid w:val="00081E5D"/>
    <w:rsid w:val="000838EB"/>
    <w:rsid w:val="000C41A2"/>
    <w:rsid w:val="000C5BFB"/>
    <w:rsid w:val="000E35EC"/>
    <w:rsid w:val="000F2305"/>
    <w:rsid w:val="000F3911"/>
    <w:rsid w:val="000F5827"/>
    <w:rsid w:val="00107FD4"/>
    <w:rsid w:val="0012320A"/>
    <w:rsid w:val="0014049E"/>
    <w:rsid w:val="00153977"/>
    <w:rsid w:val="00166ED1"/>
    <w:rsid w:val="00194647"/>
    <w:rsid w:val="00197AB0"/>
    <w:rsid w:val="001C3FEF"/>
    <w:rsid w:val="001C4DA6"/>
    <w:rsid w:val="001D1FB7"/>
    <w:rsid w:val="001D52EB"/>
    <w:rsid w:val="001D55A8"/>
    <w:rsid w:val="001E0127"/>
    <w:rsid w:val="001E042A"/>
    <w:rsid w:val="001E1AF0"/>
    <w:rsid w:val="001E7385"/>
    <w:rsid w:val="002030D5"/>
    <w:rsid w:val="00212BC8"/>
    <w:rsid w:val="002206E9"/>
    <w:rsid w:val="00224569"/>
    <w:rsid w:val="00224EFB"/>
    <w:rsid w:val="00244975"/>
    <w:rsid w:val="00247621"/>
    <w:rsid w:val="00254230"/>
    <w:rsid w:val="002575FF"/>
    <w:rsid w:val="0026003A"/>
    <w:rsid w:val="002675A1"/>
    <w:rsid w:val="00273B3D"/>
    <w:rsid w:val="00280F9F"/>
    <w:rsid w:val="002877F9"/>
    <w:rsid w:val="00294A15"/>
    <w:rsid w:val="002B463A"/>
    <w:rsid w:val="002B515E"/>
    <w:rsid w:val="002D67CD"/>
    <w:rsid w:val="002F4BC1"/>
    <w:rsid w:val="002F729A"/>
    <w:rsid w:val="00355275"/>
    <w:rsid w:val="00356683"/>
    <w:rsid w:val="00372098"/>
    <w:rsid w:val="00372BA9"/>
    <w:rsid w:val="003820F2"/>
    <w:rsid w:val="00393578"/>
    <w:rsid w:val="003B5CEE"/>
    <w:rsid w:val="003B6F60"/>
    <w:rsid w:val="003C1B4A"/>
    <w:rsid w:val="003C1FED"/>
    <w:rsid w:val="003D2BA9"/>
    <w:rsid w:val="003D4F86"/>
    <w:rsid w:val="003F6375"/>
    <w:rsid w:val="004119E3"/>
    <w:rsid w:val="0041284B"/>
    <w:rsid w:val="00441105"/>
    <w:rsid w:val="004670AF"/>
    <w:rsid w:val="00484D87"/>
    <w:rsid w:val="004903BB"/>
    <w:rsid w:val="0049075C"/>
    <w:rsid w:val="00494B4E"/>
    <w:rsid w:val="00495A46"/>
    <w:rsid w:val="004A6086"/>
    <w:rsid w:val="004B4585"/>
    <w:rsid w:val="004C5943"/>
    <w:rsid w:val="004C6127"/>
    <w:rsid w:val="004E15C7"/>
    <w:rsid w:val="004F0B27"/>
    <w:rsid w:val="004F4130"/>
    <w:rsid w:val="005035D7"/>
    <w:rsid w:val="00507BE2"/>
    <w:rsid w:val="00521B9A"/>
    <w:rsid w:val="00523C50"/>
    <w:rsid w:val="00531AAF"/>
    <w:rsid w:val="00533D83"/>
    <w:rsid w:val="00555144"/>
    <w:rsid w:val="00576192"/>
    <w:rsid w:val="00581028"/>
    <w:rsid w:val="005C37A9"/>
    <w:rsid w:val="005C6879"/>
    <w:rsid w:val="005D0843"/>
    <w:rsid w:val="005D440D"/>
    <w:rsid w:val="005D4E46"/>
    <w:rsid w:val="005D6C13"/>
    <w:rsid w:val="005E21DE"/>
    <w:rsid w:val="00625FD1"/>
    <w:rsid w:val="00643EB0"/>
    <w:rsid w:val="006717D9"/>
    <w:rsid w:val="00677C33"/>
    <w:rsid w:val="0068652B"/>
    <w:rsid w:val="0068691D"/>
    <w:rsid w:val="006A20AC"/>
    <w:rsid w:val="006B6E24"/>
    <w:rsid w:val="006B7058"/>
    <w:rsid w:val="006D42A4"/>
    <w:rsid w:val="00720239"/>
    <w:rsid w:val="00724145"/>
    <w:rsid w:val="007315E4"/>
    <w:rsid w:val="007347D8"/>
    <w:rsid w:val="00736269"/>
    <w:rsid w:val="00741DB4"/>
    <w:rsid w:val="00745611"/>
    <w:rsid w:val="00752619"/>
    <w:rsid w:val="007A12A2"/>
    <w:rsid w:val="007A20A7"/>
    <w:rsid w:val="007A7DB9"/>
    <w:rsid w:val="007B557A"/>
    <w:rsid w:val="007B5618"/>
    <w:rsid w:val="007B6DB0"/>
    <w:rsid w:val="007C3F63"/>
    <w:rsid w:val="007C7B06"/>
    <w:rsid w:val="007D3E1A"/>
    <w:rsid w:val="007D55F5"/>
    <w:rsid w:val="007D5B24"/>
    <w:rsid w:val="007E3858"/>
    <w:rsid w:val="00811A86"/>
    <w:rsid w:val="00814C1D"/>
    <w:rsid w:val="00825711"/>
    <w:rsid w:val="00827CF0"/>
    <w:rsid w:val="00837EC4"/>
    <w:rsid w:val="0085673A"/>
    <w:rsid w:val="00861EBF"/>
    <w:rsid w:val="00887E9A"/>
    <w:rsid w:val="008A308E"/>
    <w:rsid w:val="008C7946"/>
    <w:rsid w:val="008F536E"/>
    <w:rsid w:val="009155AF"/>
    <w:rsid w:val="00947F01"/>
    <w:rsid w:val="00950DD5"/>
    <w:rsid w:val="009546EF"/>
    <w:rsid w:val="00971698"/>
    <w:rsid w:val="009732A5"/>
    <w:rsid w:val="00992250"/>
    <w:rsid w:val="009B2007"/>
    <w:rsid w:val="009C514B"/>
    <w:rsid w:val="009E22E0"/>
    <w:rsid w:val="009F0C35"/>
    <w:rsid w:val="009F394F"/>
    <w:rsid w:val="00A02570"/>
    <w:rsid w:val="00A1484A"/>
    <w:rsid w:val="00A153DB"/>
    <w:rsid w:val="00A33235"/>
    <w:rsid w:val="00A33DC0"/>
    <w:rsid w:val="00A347EE"/>
    <w:rsid w:val="00A40D2D"/>
    <w:rsid w:val="00A461B7"/>
    <w:rsid w:val="00A46BEB"/>
    <w:rsid w:val="00A47624"/>
    <w:rsid w:val="00A5029B"/>
    <w:rsid w:val="00A57B8D"/>
    <w:rsid w:val="00A60471"/>
    <w:rsid w:val="00A644A9"/>
    <w:rsid w:val="00A81489"/>
    <w:rsid w:val="00AB25B2"/>
    <w:rsid w:val="00AC039C"/>
    <w:rsid w:val="00AD59B5"/>
    <w:rsid w:val="00AF0384"/>
    <w:rsid w:val="00AF08AB"/>
    <w:rsid w:val="00B0704B"/>
    <w:rsid w:val="00B071CA"/>
    <w:rsid w:val="00B1182D"/>
    <w:rsid w:val="00B11881"/>
    <w:rsid w:val="00B175F3"/>
    <w:rsid w:val="00B63067"/>
    <w:rsid w:val="00B73609"/>
    <w:rsid w:val="00B820F0"/>
    <w:rsid w:val="00B96577"/>
    <w:rsid w:val="00BB117C"/>
    <w:rsid w:val="00BC50B9"/>
    <w:rsid w:val="00BD281E"/>
    <w:rsid w:val="00BD669C"/>
    <w:rsid w:val="00BE0BC9"/>
    <w:rsid w:val="00BE1711"/>
    <w:rsid w:val="00C02A5A"/>
    <w:rsid w:val="00C21E12"/>
    <w:rsid w:val="00C23645"/>
    <w:rsid w:val="00C248F2"/>
    <w:rsid w:val="00C310BF"/>
    <w:rsid w:val="00C31744"/>
    <w:rsid w:val="00C355FD"/>
    <w:rsid w:val="00C46685"/>
    <w:rsid w:val="00C52B38"/>
    <w:rsid w:val="00C80F59"/>
    <w:rsid w:val="00C94818"/>
    <w:rsid w:val="00CA446D"/>
    <w:rsid w:val="00CB1BF4"/>
    <w:rsid w:val="00CB338F"/>
    <w:rsid w:val="00CE3E8A"/>
    <w:rsid w:val="00CF01DE"/>
    <w:rsid w:val="00D059DF"/>
    <w:rsid w:val="00D06BA8"/>
    <w:rsid w:val="00D3070D"/>
    <w:rsid w:val="00D52945"/>
    <w:rsid w:val="00D61BD8"/>
    <w:rsid w:val="00D75738"/>
    <w:rsid w:val="00D777D7"/>
    <w:rsid w:val="00DB7DAB"/>
    <w:rsid w:val="00DC4607"/>
    <w:rsid w:val="00DD4A18"/>
    <w:rsid w:val="00DE5921"/>
    <w:rsid w:val="00DF19A6"/>
    <w:rsid w:val="00E06C88"/>
    <w:rsid w:val="00E166C9"/>
    <w:rsid w:val="00E6697B"/>
    <w:rsid w:val="00E71A3C"/>
    <w:rsid w:val="00E87DB9"/>
    <w:rsid w:val="00EB4395"/>
    <w:rsid w:val="00ED187A"/>
    <w:rsid w:val="00ED524A"/>
    <w:rsid w:val="00ED7A39"/>
    <w:rsid w:val="00EE3F42"/>
    <w:rsid w:val="00EE48A1"/>
    <w:rsid w:val="00EF085F"/>
    <w:rsid w:val="00EF4A4A"/>
    <w:rsid w:val="00EF667D"/>
    <w:rsid w:val="00F04620"/>
    <w:rsid w:val="00F11DB1"/>
    <w:rsid w:val="00F1725C"/>
    <w:rsid w:val="00F20A5E"/>
    <w:rsid w:val="00F231C9"/>
    <w:rsid w:val="00F4671C"/>
    <w:rsid w:val="00F50190"/>
    <w:rsid w:val="00F60147"/>
    <w:rsid w:val="00F67E00"/>
    <w:rsid w:val="00F81EDC"/>
    <w:rsid w:val="00F920B3"/>
    <w:rsid w:val="00F96E94"/>
    <w:rsid w:val="00FA6743"/>
    <w:rsid w:val="00FD14A4"/>
    <w:rsid w:val="00FD1658"/>
    <w:rsid w:val="00FF1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1371616-0B28-4823-A0D4-77D87C3D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Arial" w:hAnsi="Arial"/>
      <w:sz w:val="24"/>
      <w:lang w:val="en-US" w:eastAsia="ar-SA"/>
    </w:r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Normal"/>
    <w:qFormat/>
    <w:pPr>
      <w:keepNext/>
      <w:numPr>
        <w:ilvl w:val="1"/>
        <w:numId w:val="1"/>
      </w:numP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7z1">
    <w:name w:val="WW8Num7z1"/>
    <w:rPr>
      <w:rFonts w:ascii="OpenSymbol" w:hAnsi="OpenSymbol" w:cs="OpenSymbol"/>
    </w:rPr>
  </w:style>
  <w:style w:type="character" w:customStyle="1" w:styleId="WW8Num7z3">
    <w:name w:val="WW8Num7z3"/>
    <w:rPr>
      <w:rFonts w:ascii="Wingdings 2" w:hAnsi="Wingdings 2" w:cs="OpenSymbol"/>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Absatz-Standardschriftart">
    <w:name w:val="Absatz-Standardschriftart"/>
  </w:style>
  <w:style w:type="character" w:customStyle="1" w:styleId="WW8Num3z0">
    <w:name w:val="WW8Num3z0"/>
    <w:rPr>
      <w:rFonts w:ascii="Wingdings" w:hAnsi="Wingdings"/>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rPr>
  </w:style>
  <w:style w:type="character" w:customStyle="1" w:styleId="WW8Num15z0">
    <w:name w:val="WW8Num15z0"/>
    <w:rPr>
      <w:rFonts w:ascii="Wingdings" w:hAnsi="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8z0">
    <w:name w:val="WW8Num18z0"/>
    <w:rPr>
      <w:rFonts w:ascii="Wingdings" w:hAnsi="Wingdings"/>
    </w:rPr>
  </w:style>
  <w:style w:type="character" w:customStyle="1" w:styleId="WW8Num19z0">
    <w:name w:val="WW8Num19z0"/>
    <w:rPr>
      <w:rFonts w:ascii="Wingdings" w:hAnsi="Wingdings"/>
    </w:rPr>
  </w:style>
  <w:style w:type="character" w:customStyle="1" w:styleId="WW8Num20z0">
    <w:name w:val="WW8Num20z0"/>
    <w:rPr>
      <w:rFonts w:ascii="Wingdings" w:hAnsi="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rPr>
  </w:style>
  <w:style w:type="character" w:customStyle="1" w:styleId="WW8Num21z0">
    <w:name w:val="WW8Num21z0"/>
    <w:rPr>
      <w:rFonts w:ascii="Wingdings" w:hAnsi="Wingdings"/>
    </w:rPr>
  </w:style>
  <w:style w:type="character" w:customStyle="1" w:styleId="WW8Num23z0">
    <w:name w:val="WW8Num23z0"/>
    <w:rPr>
      <w:rFonts w:ascii="Wingdings" w:hAnsi="Wingdings"/>
    </w:rPr>
  </w:style>
  <w:style w:type="character" w:customStyle="1" w:styleId="WW8Num24z0">
    <w:name w:val="WW8Num24z0"/>
    <w:rPr>
      <w:rFonts w:ascii="Wingdings" w:hAnsi="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Wingdings" w:hAnsi="Wingdings"/>
    </w:rPr>
  </w:style>
  <w:style w:type="character" w:customStyle="1" w:styleId="WW8Num27z0">
    <w:name w:val="WW8Num27z0"/>
    <w:rPr>
      <w:rFonts w:ascii="Wingdings" w:hAnsi="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0">
    <w:name w:val="WW8Num29z0"/>
    <w:rPr>
      <w:rFonts w:ascii="Wingdings" w:hAnsi="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rPr>
  </w:style>
  <w:style w:type="character" w:customStyle="1" w:styleId="WW8NumSt1z0">
    <w:name w:val="WW8NumSt1z0"/>
    <w:rPr>
      <w:rFonts w:ascii="Symbol" w:hAnsi="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rFonts w:ascii="Comic Sans MS" w:hAnsi="Comic Sans MS"/>
      <w:b/>
      <w:sz w:val="28"/>
    </w:rPr>
  </w:style>
  <w:style w:type="paragraph" w:styleId="Subtitle">
    <w:name w:val="Subtitle"/>
    <w:basedOn w:val="Heading"/>
    <w:next w:val="BodyText"/>
    <w:qFormat/>
    <w:pPr>
      <w:jc w:val="center"/>
    </w:pPr>
    <w:rPr>
      <w:i/>
      <w:i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061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24EFB"/>
    <w:rPr>
      <w:rFonts w:ascii="Arial" w:hAnsi="Arial"/>
      <w:sz w:val="24"/>
      <w:lang w:val="en-US" w:eastAsia="ar-SA"/>
    </w:rPr>
  </w:style>
  <w:style w:type="paragraph" w:styleId="ListParagraph">
    <w:name w:val="List Paragraph"/>
    <w:basedOn w:val="Normal"/>
    <w:uiPriority w:val="34"/>
    <w:qFormat/>
    <w:rsid w:val="009546E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593195">
      <w:bodyDiv w:val="1"/>
      <w:marLeft w:val="0"/>
      <w:marRight w:val="0"/>
      <w:marTop w:val="0"/>
      <w:marBottom w:val="0"/>
      <w:divBdr>
        <w:top w:val="none" w:sz="0" w:space="0" w:color="auto"/>
        <w:left w:val="none" w:sz="0" w:space="0" w:color="auto"/>
        <w:bottom w:val="none" w:sz="0" w:space="0" w:color="auto"/>
        <w:right w:val="none" w:sz="0" w:space="0" w:color="auto"/>
      </w:divBdr>
    </w:div>
    <w:div w:id="1001927068">
      <w:bodyDiv w:val="1"/>
      <w:marLeft w:val="0"/>
      <w:marRight w:val="0"/>
      <w:marTop w:val="0"/>
      <w:marBottom w:val="0"/>
      <w:divBdr>
        <w:top w:val="none" w:sz="0" w:space="0" w:color="auto"/>
        <w:left w:val="none" w:sz="0" w:space="0" w:color="auto"/>
        <w:bottom w:val="none" w:sz="0" w:space="0" w:color="auto"/>
        <w:right w:val="none" w:sz="0" w:space="0" w:color="auto"/>
      </w:divBdr>
    </w:div>
    <w:div w:id="1492065075">
      <w:bodyDiv w:val="1"/>
      <w:marLeft w:val="0"/>
      <w:marRight w:val="0"/>
      <w:marTop w:val="0"/>
      <w:marBottom w:val="0"/>
      <w:divBdr>
        <w:top w:val="none" w:sz="0" w:space="0" w:color="auto"/>
        <w:left w:val="none" w:sz="0" w:space="0" w:color="auto"/>
        <w:bottom w:val="none" w:sz="0" w:space="0" w:color="auto"/>
        <w:right w:val="none" w:sz="0" w:space="0" w:color="auto"/>
      </w:divBdr>
    </w:div>
    <w:div w:id="208418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9AFFFCF4F6044ABD133C8EB7AAA466" ma:contentTypeVersion="11" ma:contentTypeDescription="Create a new document." ma:contentTypeScope="" ma:versionID="ac1169f1253a42640a95d5d68710f214">
  <xsd:schema xmlns:xsd="http://www.w3.org/2001/XMLSchema" xmlns:xs="http://www.w3.org/2001/XMLSchema" xmlns:p="http://schemas.microsoft.com/office/2006/metadata/properties" xmlns:ns2="565d156c-065b-40e5-a101-9c03025e64bd" xmlns:ns3="ba892b57-a6cb-40b1-b05b-c01c48712fe2" targetNamespace="http://schemas.microsoft.com/office/2006/metadata/properties" ma:root="true" ma:fieldsID="629ec73038f829c4ed98026dbb79a041" ns2:_="" ns3:_="">
    <xsd:import namespace="565d156c-065b-40e5-a101-9c03025e64bd"/>
    <xsd:import namespace="ba892b57-a6cb-40b1-b05b-c01c48712f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d156c-065b-40e5-a101-9c03025e6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892b57-a6cb-40b1-b05b-c01c48712f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1AE454A-7212-46E1-AB39-F66772F35C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A7C68B-5879-4435-B22B-C6FE7BAB7067}">
  <ds:schemaRefs>
    <ds:schemaRef ds:uri="http://schemas.microsoft.com/sharepoint/v3/contenttype/forms"/>
  </ds:schemaRefs>
</ds:datastoreItem>
</file>

<file path=customXml/itemProps3.xml><?xml version="1.0" encoding="utf-8"?>
<ds:datastoreItem xmlns:ds="http://schemas.openxmlformats.org/officeDocument/2006/customXml" ds:itemID="{36FC3C92-8290-4F16-BEC8-F2ECE38C1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d156c-065b-40e5-a101-9c03025e64bd"/>
    <ds:schemaRef ds:uri="ba892b57-a6cb-40b1-b05b-c01c4871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F9719E-84F1-4241-9B22-4FCB199864F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Microsoft</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suzie mcdonnell</dc:creator>
  <cp:keywords/>
  <cp:lastModifiedBy>Alison Edwards</cp:lastModifiedBy>
  <cp:revision>2</cp:revision>
  <cp:lastPrinted>2019-03-07T12:18:00Z</cp:lastPrinted>
  <dcterms:created xsi:type="dcterms:W3CDTF">2022-06-08T10:27:00Z</dcterms:created>
  <dcterms:modified xsi:type="dcterms:W3CDTF">2022-06-08T10:27:00Z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Garry Evanson</vt:lpwstr>
  </property>
  <property fmtid="{D5CDD505-2E9C-101B-9397-08002B2CF9AE}" pid="3" name="Order">
    <vt:lpwstr>994200.000000000</vt:lpwstr>
  </property>
  <property fmtid="{D5CDD505-2E9C-101B-9397-08002B2CF9AE}" pid="4" name="display_urn:schemas-microsoft-com:office:office#Author">
    <vt:lpwstr>Garry Evanson</vt:lpwstr>
  </property>
  <property fmtid="{D5CDD505-2E9C-101B-9397-08002B2CF9AE}" pid="5" name="ContentTypeId">
    <vt:lpwstr>0x010100399AFFFCF4F6044ABD133C8EB7AAA466</vt:lpwstr>
  </property>
</Properties>
</file>